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>REPUBLIKA SRPSKA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b/>
          <w:noProof/>
        </w:rPr>
        <w:t>NARODNA SKUPŠTINA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noProof/>
        </w:rPr>
      </w:pPr>
    </w:p>
    <w:p w:rsidR="0014272E" w:rsidRPr="00D87271" w:rsidRDefault="0014272E" w:rsidP="00B557F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Z A P I S N I K</w:t>
      </w:r>
    </w:p>
    <w:p w:rsidR="0014272E" w:rsidRPr="00D87271" w:rsidRDefault="0014272E" w:rsidP="00B557F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sa </w:t>
      </w:r>
      <w:r>
        <w:rPr>
          <w:rFonts w:eastAsia="Times New Roman"/>
          <w:b/>
          <w:bCs/>
          <w:noProof/>
          <w:kern w:val="32"/>
          <w:lang w:eastAsia="x-none"/>
        </w:rPr>
        <w:t>Dvanaeste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redovne sjednice Narodne skupštine Republike Srpske,</w:t>
      </w:r>
    </w:p>
    <w:p w:rsidR="0014272E" w:rsidRPr="00D87271" w:rsidRDefault="0014272E" w:rsidP="00B557F7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održane </w:t>
      </w:r>
      <w:r>
        <w:rPr>
          <w:rFonts w:eastAsia="Times New Roman"/>
          <w:b/>
          <w:bCs/>
          <w:noProof/>
          <w:kern w:val="32"/>
          <w:lang w:eastAsia="x-none"/>
        </w:rPr>
        <w:t>22, 23. i 24. septembra i 6. oktobra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2020. godine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Dvanaesta</w:t>
      </w:r>
      <w:r w:rsidRPr="00D87271">
        <w:rPr>
          <w:rFonts w:eastAsia="Times New Roman"/>
          <w:noProof/>
        </w:rPr>
        <w:t xml:space="preserve"> redovna sjednica Narodne skupštine Republike Srpske održana je </w:t>
      </w:r>
      <w:r w:rsidRPr="009806F4">
        <w:rPr>
          <w:rFonts w:eastAsia="Times New Roman"/>
          <w:noProof/>
        </w:rPr>
        <w:t xml:space="preserve">22, </w:t>
      </w:r>
      <w:r>
        <w:rPr>
          <w:rFonts w:eastAsia="Times New Roman"/>
          <w:noProof/>
        </w:rPr>
        <w:t xml:space="preserve">23. i 24. septembra i </w:t>
      </w:r>
      <w:r w:rsidRPr="009806F4">
        <w:rPr>
          <w:rFonts w:eastAsia="Times New Roman"/>
          <w:noProof/>
        </w:rPr>
        <w:t>6. oktobra</w:t>
      </w:r>
      <w:r>
        <w:rPr>
          <w:rFonts w:eastAsia="Times New Roman"/>
          <w:bCs/>
          <w:noProof/>
          <w:kern w:val="32"/>
          <w:lang w:eastAsia="x-none"/>
        </w:rPr>
        <w:t xml:space="preserve"> </w:t>
      </w:r>
      <w:r w:rsidRPr="00D87271">
        <w:rPr>
          <w:rFonts w:eastAsia="Times New Roman"/>
          <w:bCs/>
          <w:noProof/>
          <w:kern w:val="32"/>
          <w:lang w:eastAsia="x-none"/>
        </w:rPr>
        <w:t>2020. godine</w:t>
      </w:r>
      <w:r w:rsidRPr="00D87271">
        <w:rPr>
          <w:rFonts w:eastAsia="Times New Roman"/>
          <w:noProof/>
        </w:rPr>
        <w:t xml:space="preserve"> u Banjoj Luci.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Predsjednik Narodne skupštine Republike Srpske Nedeljko Čubrilović</w:t>
      </w:r>
      <w:r>
        <w:rPr>
          <w:rFonts w:eastAsia="Times New Roman"/>
          <w:noProof/>
        </w:rPr>
        <w:t xml:space="preserve"> (u daljnjem tekstu: predsjednik) pozvao je da </w:t>
      </w:r>
      <w:r>
        <w:rPr>
          <w:rFonts w:eastAsia="Times New Roman"/>
          <w:noProof/>
          <w:lang w:val="sr-Cyrl-RS"/>
        </w:rPr>
        <w:t xml:space="preserve">se </w:t>
      </w:r>
      <w:r>
        <w:rPr>
          <w:rFonts w:eastAsia="Times New Roman"/>
          <w:noProof/>
        </w:rPr>
        <w:t xml:space="preserve">minutom šutnje oda </w:t>
      </w:r>
      <w:r>
        <w:rPr>
          <w:rFonts w:eastAsia="Times New Roman"/>
          <w:noProof/>
          <w:lang w:val="sr-Cyrl-RS"/>
        </w:rPr>
        <w:t xml:space="preserve">posljednja </w:t>
      </w:r>
      <w:r>
        <w:rPr>
          <w:rFonts w:eastAsia="Times New Roman"/>
          <w:noProof/>
        </w:rPr>
        <w:t>pošta prvom predsjedniku Narodne skupštine Republike Srpske Momčilu Krajišniku.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Potom je predsjednik </w:t>
      </w:r>
      <w:r w:rsidRPr="00D87271">
        <w:rPr>
          <w:rFonts w:eastAsia="Times New Roman"/>
          <w:noProof/>
        </w:rPr>
        <w:t xml:space="preserve">otvorio zasjedanje </w:t>
      </w:r>
      <w:r>
        <w:rPr>
          <w:rFonts w:eastAsia="Times New Roman"/>
          <w:noProof/>
        </w:rPr>
        <w:t>Dvanaeste</w:t>
      </w:r>
      <w:r w:rsidRPr="00D87271">
        <w:rPr>
          <w:rFonts w:eastAsia="Times New Roman"/>
          <w:noProof/>
        </w:rPr>
        <w:t xml:space="preserve"> redovne sjednice i</w:t>
      </w:r>
      <w:r>
        <w:rPr>
          <w:rFonts w:eastAsia="Times New Roman"/>
          <w:noProof/>
        </w:rPr>
        <w:t xml:space="preserve"> konstatovao da postoji kvorum i </w:t>
      </w:r>
      <w:r w:rsidRPr="00D87271">
        <w:rPr>
          <w:rFonts w:eastAsia="Times New Roman"/>
          <w:noProof/>
        </w:rPr>
        <w:t>da su odsustvo sa sjednice najavili narodni poslanici</w:t>
      </w:r>
      <w:r w:rsidRPr="00CF08BC">
        <w:rPr>
          <w:rFonts w:eastAsia="Times New Roman"/>
          <w:bCs/>
          <w:noProof/>
        </w:rPr>
        <w:t xml:space="preserve"> </w:t>
      </w:r>
      <w:r w:rsidRPr="00E75F96">
        <w:rPr>
          <w:rFonts w:eastAsia="Times New Roman"/>
          <w:bCs/>
          <w:noProof/>
        </w:rPr>
        <w:t>Narodne skupštine Republike Srpske (u daljnjem tekstu: poslanici)</w:t>
      </w:r>
      <w:r w:rsidRPr="00D87271">
        <w:rPr>
          <w:rFonts w:eastAsia="Times New Roman"/>
          <w:noProof/>
        </w:rPr>
        <w:t xml:space="preserve">: </w:t>
      </w:r>
      <w:r w:rsidRPr="00D91F0D">
        <w:rPr>
          <w:rFonts w:eastAsiaTheme="minorHAnsi"/>
        </w:rPr>
        <w:t>Mirela Kajkut Zeljković, Goran Jerinić, Mara Milošević, Milica Lovrić, Aleksandar Fulurija, Risto Marić, Darko Babalj, Branko But</w:t>
      </w:r>
      <w:r>
        <w:rPr>
          <w:rFonts w:eastAsiaTheme="minorHAnsi"/>
        </w:rPr>
        <w:t>ulija, Ljubiša Krunić, Milenko V</w:t>
      </w:r>
      <w:r w:rsidRPr="00D91F0D">
        <w:rPr>
          <w:rFonts w:eastAsiaTheme="minorHAnsi"/>
        </w:rPr>
        <w:t>ićanović, Dragan Galić i Edin Rami</w:t>
      </w:r>
      <w:r>
        <w:rPr>
          <w:rFonts w:eastAsiaTheme="minorHAnsi"/>
        </w:rPr>
        <w:t>ć.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Na početku sjednice predsjednik je obavijestio prisutne da će se raditi u poslovnički predviđenom radnom vremenu, te da će </w:t>
      </w:r>
      <w:r w:rsidRPr="00D87271">
        <w:rPr>
          <w:rFonts w:eastAsia="Times New Roman"/>
          <w:i/>
          <w:noProof/>
        </w:rPr>
        <w:t>dan za glasanje</w:t>
      </w:r>
      <w:r w:rsidRPr="00D87271">
        <w:rPr>
          <w:rFonts w:eastAsia="Times New Roman"/>
          <w:noProof/>
        </w:rPr>
        <w:t xml:space="preserve"> biti po apsolviranju tačaka dnevnog reda.</w:t>
      </w:r>
    </w:p>
    <w:p w:rsidR="0014272E" w:rsidRPr="005207D6" w:rsidRDefault="0014272E" w:rsidP="00B557F7">
      <w:pPr>
        <w:spacing w:after="120"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>Predsjednik je zamolio narodne poslanike da poštuju mjere koje je preporučio Institut za javno zdravstvo Republike Srpske.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noProof/>
        </w:rPr>
        <w:t xml:space="preserve">Prije prelaska na raspravu o prijedlogu dnevnog reda </w:t>
      </w:r>
      <w:r>
        <w:rPr>
          <w:rFonts w:eastAsia="Times New Roman"/>
          <w:noProof/>
        </w:rPr>
        <w:t>Dvanaeste</w:t>
      </w:r>
      <w:r w:rsidRPr="00D87271">
        <w:rPr>
          <w:rFonts w:eastAsia="Times New Roman"/>
          <w:noProof/>
        </w:rPr>
        <w:t xml:space="preserve"> redovne sjednice Narodne skupštine Republike Srpske, predsjednik je otvorio raspravu o </w:t>
      </w:r>
      <w:r w:rsidRPr="00D87271">
        <w:rPr>
          <w:rFonts w:eastAsia="Times New Roman"/>
          <w:b/>
          <w:noProof/>
        </w:rPr>
        <w:t xml:space="preserve">Zapisniku sa </w:t>
      </w:r>
      <w:r>
        <w:rPr>
          <w:rFonts w:eastAsia="Times New Roman"/>
          <w:b/>
          <w:noProof/>
        </w:rPr>
        <w:t>Jedanaeste</w:t>
      </w:r>
      <w:r w:rsidRPr="00D87271">
        <w:rPr>
          <w:rFonts w:eastAsia="Times New Roman"/>
          <w:b/>
          <w:noProof/>
        </w:rPr>
        <w:t xml:space="preserve"> redovne sjednice Narodne skupštine Republike Srpske, </w:t>
      </w:r>
      <w:r>
        <w:rPr>
          <w:rFonts w:eastAsia="Times New Roman"/>
          <w:b/>
          <w:noProof/>
        </w:rPr>
        <w:t xml:space="preserve">održane </w:t>
      </w:r>
      <w:r>
        <w:rPr>
          <w:rFonts w:eastAsia="Times New Roman"/>
          <w:b/>
          <w:bCs/>
          <w:noProof/>
        </w:rPr>
        <w:t>21. i 22</w:t>
      </w:r>
      <w:r>
        <w:rPr>
          <w:rFonts w:eastAsia="Times New Roman"/>
          <w:b/>
          <w:bCs/>
          <w:noProof/>
          <w:lang w:val="sr-Cyrl-RS"/>
        </w:rPr>
        <w:t>.</w:t>
      </w:r>
      <w:r w:rsidRPr="00D87271">
        <w:rPr>
          <w:rFonts w:eastAsia="Times New Roman"/>
          <w:b/>
          <w:bCs/>
          <w:noProof/>
        </w:rPr>
        <w:t xml:space="preserve"> jula 2020. godine, </w:t>
      </w:r>
      <w:r w:rsidRPr="00E75F96">
        <w:rPr>
          <w:rFonts w:eastAsia="Times New Roman"/>
          <w:bCs/>
          <w:noProof/>
        </w:rPr>
        <w:t>koj</w:t>
      </w:r>
      <w:r>
        <w:rPr>
          <w:rFonts w:eastAsia="Times New Roman"/>
          <w:bCs/>
          <w:noProof/>
          <w:lang w:val="sr-Cyrl-RS"/>
        </w:rPr>
        <w:t>i</w:t>
      </w:r>
      <w:r w:rsidRPr="00E75F96">
        <w:rPr>
          <w:rFonts w:eastAsia="Times New Roman"/>
          <w:bCs/>
          <w:noProof/>
        </w:rPr>
        <w:t xml:space="preserve"> su poslanici </w:t>
      </w:r>
      <w:r>
        <w:rPr>
          <w:rFonts w:eastAsia="Times New Roman"/>
          <w:b/>
          <w:bCs/>
          <w:noProof/>
        </w:rPr>
        <w:t xml:space="preserve">usvojili </w:t>
      </w:r>
      <w:r w:rsidRPr="00D87271">
        <w:rPr>
          <w:rFonts w:eastAsia="Times New Roman"/>
          <w:b/>
          <w:bCs/>
          <w:noProof/>
        </w:rPr>
        <w:t xml:space="preserve">sa </w:t>
      </w:r>
      <w:r>
        <w:rPr>
          <w:rFonts w:eastAsia="Times New Roman"/>
          <w:b/>
          <w:i/>
          <w:noProof/>
        </w:rPr>
        <w:t xml:space="preserve">62 glasa ''za'', nijednim </w:t>
      </w:r>
      <w:r w:rsidRPr="00D87271">
        <w:rPr>
          <w:rFonts w:eastAsia="Times New Roman"/>
          <w:b/>
          <w:i/>
          <w:noProof/>
        </w:rPr>
        <w:t xml:space="preserve">''protiv'' i </w:t>
      </w:r>
      <w:r>
        <w:rPr>
          <w:rFonts w:eastAsia="Times New Roman"/>
          <w:b/>
          <w:i/>
          <w:noProof/>
        </w:rPr>
        <w:t>nijednim</w:t>
      </w:r>
      <w:r w:rsidRPr="00D87271">
        <w:rPr>
          <w:rFonts w:eastAsia="Times New Roman"/>
          <w:b/>
          <w:i/>
          <w:noProof/>
        </w:rPr>
        <w:t xml:space="preserve"> ''uzdržani</w:t>
      </w:r>
      <w:r>
        <w:rPr>
          <w:rFonts w:eastAsia="Times New Roman"/>
          <w:b/>
          <w:i/>
          <w:noProof/>
        </w:rPr>
        <w:t>m</w:t>
      </w:r>
      <w:r w:rsidRPr="00D87271">
        <w:rPr>
          <w:rFonts w:eastAsia="Times New Roman"/>
          <w:b/>
          <w:i/>
          <w:noProof/>
        </w:rPr>
        <w:t>''.</w:t>
      </w:r>
    </w:p>
    <w:p w:rsidR="0014272E" w:rsidRPr="00371454" w:rsidRDefault="0014272E" w:rsidP="00B557F7">
      <w:pPr>
        <w:spacing w:after="120"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noProof/>
        </w:rPr>
        <w:t xml:space="preserve">Takođe, predsjednik je otvorio raspravu o </w:t>
      </w:r>
      <w:r>
        <w:rPr>
          <w:rFonts w:eastAsia="Times New Roman"/>
          <w:b/>
          <w:noProof/>
        </w:rPr>
        <w:t xml:space="preserve">Zapisniku sa </w:t>
      </w:r>
      <w:r w:rsidRPr="00371454">
        <w:rPr>
          <w:rFonts w:eastAsia="Times New Roman"/>
          <w:b/>
          <w:noProof/>
        </w:rPr>
        <w:t>Šesnaeste posebne sjednice Narodne skupš</w:t>
      </w:r>
      <w:r>
        <w:rPr>
          <w:rFonts w:eastAsia="Times New Roman"/>
          <w:b/>
          <w:noProof/>
        </w:rPr>
        <w:t xml:space="preserve">tine Republike Srpske, održane </w:t>
      </w:r>
      <w:r w:rsidRPr="00371454">
        <w:rPr>
          <w:rFonts w:eastAsia="Times New Roman"/>
          <w:b/>
          <w:noProof/>
        </w:rPr>
        <w:t>7. septembra 2020. godine</w:t>
      </w:r>
      <w:r>
        <w:rPr>
          <w:rFonts w:eastAsia="Times New Roman"/>
          <w:noProof/>
        </w:rPr>
        <w:t xml:space="preserve">, </w:t>
      </w:r>
      <w:r w:rsidRPr="00E75F96">
        <w:rPr>
          <w:rFonts w:eastAsia="Times New Roman"/>
          <w:noProof/>
        </w:rPr>
        <w:t>koj</w:t>
      </w:r>
      <w:r>
        <w:rPr>
          <w:rFonts w:eastAsia="Times New Roman"/>
          <w:noProof/>
          <w:lang w:val="sr-Cyrl-RS"/>
        </w:rPr>
        <w:t>i</w:t>
      </w:r>
      <w:r w:rsidRPr="00E75F96">
        <w:rPr>
          <w:rFonts w:eastAsia="Times New Roman"/>
          <w:noProof/>
        </w:rPr>
        <w:t xml:space="preserve"> su poslanici </w:t>
      </w:r>
      <w:r>
        <w:rPr>
          <w:rFonts w:eastAsia="Times New Roman"/>
          <w:b/>
          <w:noProof/>
        </w:rPr>
        <w:t>usvojili</w:t>
      </w:r>
      <w:r w:rsidRPr="00371454">
        <w:rPr>
          <w:rFonts w:eastAsia="Times New Roman"/>
          <w:b/>
          <w:noProof/>
        </w:rPr>
        <w:t xml:space="preserve"> </w:t>
      </w:r>
      <w:r w:rsidRPr="00371454">
        <w:rPr>
          <w:rFonts w:eastAsia="Times New Roman"/>
          <w:b/>
          <w:i/>
          <w:noProof/>
        </w:rPr>
        <w:t xml:space="preserve">sa 52 glasa ''za'', nijednim ''protiv'' i </w:t>
      </w:r>
      <w:r>
        <w:rPr>
          <w:rFonts w:eastAsia="Times New Roman"/>
          <w:b/>
          <w:i/>
          <w:noProof/>
          <w:lang w:val="sr-Cyrl-RS"/>
        </w:rPr>
        <w:t>9</w:t>
      </w:r>
      <w:r w:rsidRPr="00371454">
        <w:rPr>
          <w:rFonts w:eastAsia="Times New Roman"/>
          <w:b/>
          <w:i/>
          <w:noProof/>
        </w:rPr>
        <w:t xml:space="preserve"> ''uzdržanih''</w:t>
      </w:r>
      <w:r w:rsidRPr="00371454">
        <w:rPr>
          <w:rFonts w:eastAsia="Times New Roman"/>
          <w:b/>
          <w:noProof/>
        </w:rPr>
        <w:t xml:space="preserve">. 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Prešlo se na utvrđivanje prijedloga dnevnog reda </w:t>
      </w:r>
      <w:r>
        <w:rPr>
          <w:rFonts w:eastAsia="Times New Roman"/>
          <w:noProof/>
        </w:rPr>
        <w:t>Dvanaeste</w:t>
      </w:r>
      <w:r w:rsidRPr="00D87271">
        <w:rPr>
          <w:rFonts w:eastAsia="Times New Roman"/>
          <w:noProof/>
        </w:rPr>
        <w:t xml:space="preserve"> redovne sjednice Nar</w:t>
      </w:r>
      <w:r>
        <w:rPr>
          <w:rFonts w:eastAsia="Times New Roman"/>
          <w:noProof/>
        </w:rPr>
        <w:t>odne skupštine Republike Srpske.</w:t>
      </w:r>
      <w:r w:rsidRPr="00D87271">
        <w:rPr>
          <w:rFonts w:eastAsia="Times New Roman"/>
          <w:noProof/>
        </w:rPr>
        <w:t xml:space="preserve"> </w:t>
      </w:r>
      <w:r>
        <w:rPr>
          <w:rFonts w:eastAsia="Times New Roman"/>
          <w:noProof/>
          <w:lang w:val="sr-Cyrl-RS"/>
        </w:rPr>
        <w:t>P</w:t>
      </w:r>
      <w:r w:rsidRPr="00D87271">
        <w:rPr>
          <w:rFonts w:eastAsia="Times New Roman"/>
          <w:noProof/>
        </w:rPr>
        <w:t xml:space="preserve">redsjednik </w:t>
      </w:r>
      <w:r>
        <w:rPr>
          <w:rFonts w:eastAsia="Times New Roman"/>
          <w:noProof/>
          <w:lang w:val="en-US"/>
        </w:rPr>
        <w:t xml:space="preserve">je </w:t>
      </w:r>
      <w:r w:rsidRPr="00D87271">
        <w:rPr>
          <w:rFonts w:eastAsia="Times New Roman"/>
          <w:noProof/>
        </w:rPr>
        <w:t xml:space="preserve">prisutne poslanike obavijestio o sljedećim dopunama dnevnog reda </w:t>
      </w:r>
      <w:r>
        <w:rPr>
          <w:rFonts w:eastAsia="Times New Roman"/>
          <w:noProof/>
        </w:rPr>
        <w:t>Dvanaeste</w:t>
      </w:r>
      <w:r w:rsidRPr="00D87271">
        <w:rPr>
          <w:rFonts w:eastAsia="Times New Roman"/>
          <w:noProof/>
        </w:rPr>
        <w:t xml:space="preserve"> redovne sjednice Narodne skupštine Republike Srpske, a u skladu sa članom 127 Poslovnika Narodne skupštine Republike Srpske, i to: </w:t>
      </w:r>
    </w:p>
    <w:p w:rsidR="0014272E" w:rsidRPr="00D87271" w:rsidRDefault="0014272E" w:rsidP="00B557F7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 xml:space="preserve">Vlada Republike Srpske je podnijela zahtjev za dopunu dnevnog reda: </w:t>
      </w:r>
    </w:p>
    <w:p w:rsidR="0014272E" w:rsidRPr="00A40546" w:rsidRDefault="0014272E" w:rsidP="00B557F7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noProof/>
        </w:rPr>
        <w:t xml:space="preserve">Prijedlog zakona o posebnom postupku eksproprijacije radi izgradnje aerodroma u Trebinju – po hitnom postupku, poslanici su usvojili sa </w:t>
      </w:r>
    </w:p>
    <w:p w:rsidR="0014272E" w:rsidRPr="00A40546" w:rsidRDefault="0014272E" w:rsidP="00B557F7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 w:rsidRPr="00A40546">
        <w:rPr>
          <w:rFonts w:ascii="Times New Roman" w:hAnsi="Times New Roman"/>
          <w:b/>
          <w:i/>
          <w:noProof/>
        </w:rPr>
        <w:t>62 glasa ''za'', nijednim ''pr</w:t>
      </w:r>
      <w:r>
        <w:rPr>
          <w:rFonts w:ascii="Times New Roman" w:hAnsi="Times New Roman"/>
          <w:b/>
          <w:i/>
          <w:noProof/>
        </w:rPr>
        <w:t>otiv'' i nijednim ''uzdržanim''</w:t>
      </w:r>
    </w:p>
    <w:p w:rsidR="0014272E" w:rsidRPr="00A40546" w:rsidRDefault="0014272E" w:rsidP="00B557F7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i/>
          <w:noProof/>
        </w:rPr>
      </w:pPr>
      <w:r w:rsidRPr="00592EE5">
        <w:rPr>
          <w:rFonts w:ascii="Times New Roman" w:hAnsi="Times New Roman"/>
          <w:noProof/>
        </w:rPr>
        <w:t>Prijedlog zakona o dopunama Zakona o zaštiti st</w:t>
      </w:r>
      <w:r>
        <w:rPr>
          <w:rFonts w:ascii="Times New Roman" w:hAnsi="Times New Roman"/>
          <w:noProof/>
        </w:rPr>
        <w:t xml:space="preserve">anovništva od zaraznih bolesti </w:t>
      </w:r>
      <w:r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po hitnom postupku</w:t>
      </w:r>
      <w:r>
        <w:rPr>
          <w:rFonts w:ascii="Times New Roman" w:hAnsi="Times New Roman"/>
          <w:noProof/>
        </w:rPr>
        <w:t>,</w:t>
      </w:r>
      <w:r w:rsidRPr="00A40546">
        <w:rPr>
          <w:rFonts w:ascii="Times New Roman" w:hAnsi="Times New Roman"/>
          <w:noProof/>
        </w:rPr>
        <w:t xml:space="preserve"> poslanici su usvojili sa </w:t>
      </w:r>
    </w:p>
    <w:p w:rsidR="0014272E" w:rsidRPr="00064345" w:rsidRDefault="0014272E" w:rsidP="00B557F7">
      <w:pPr>
        <w:pStyle w:val="ListParagraph"/>
        <w:rPr>
          <w:rFonts w:ascii="Times New Roman" w:hAnsi="Times New Roman"/>
          <w:b/>
          <w:i/>
          <w:noProof/>
        </w:rPr>
      </w:pPr>
      <w:r w:rsidRPr="00A40546">
        <w:rPr>
          <w:rFonts w:ascii="Times New Roman" w:hAnsi="Times New Roman"/>
          <w:b/>
          <w:i/>
          <w:noProof/>
        </w:rPr>
        <w:t>6</w:t>
      </w:r>
      <w:r>
        <w:rPr>
          <w:rFonts w:ascii="Times New Roman" w:hAnsi="Times New Roman"/>
          <w:b/>
          <w:i/>
          <w:noProof/>
        </w:rPr>
        <w:t>0 glasova</w:t>
      </w:r>
      <w:r w:rsidRPr="00A40546">
        <w:rPr>
          <w:rFonts w:ascii="Times New Roman" w:hAnsi="Times New Roman"/>
          <w:b/>
          <w:i/>
          <w:noProof/>
        </w:rPr>
        <w:t xml:space="preserve"> ''za'', nijednim ''pr</w:t>
      </w:r>
      <w:r>
        <w:rPr>
          <w:rFonts w:ascii="Times New Roman" w:hAnsi="Times New Roman"/>
          <w:b/>
          <w:i/>
          <w:noProof/>
        </w:rPr>
        <w:t>otiv'' i nijednim ''uzdržanim''</w:t>
      </w:r>
    </w:p>
    <w:p w:rsidR="0014272E" w:rsidRPr="00064345" w:rsidRDefault="0014272E" w:rsidP="00B557F7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noProof/>
        </w:rPr>
      </w:pPr>
      <w:r w:rsidRPr="00592EE5">
        <w:rPr>
          <w:rFonts w:ascii="Times New Roman" w:hAnsi="Times New Roman"/>
          <w:noProof/>
        </w:rPr>
        <w:t>Prijedlog odluke o izradi Zoning plana područja posebne namjene „</w:t>
      </w:r>
      <w:r>
        <w:rPr>
          <w:rFonts w:ascii="Times New Roman" w:hAnsi="Times New Roman"/>
          <w:noProof/>
        </w:rPr>
        <w:t xml:space="preserve">Aerodrom Trebinje“ </w:t>
      </w:r>
      <w:r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po hitnom postupku</w:t>
      </w:r>
      <w:r>
        <w:rPr>
          <w:rFonts w:ascii="Times New Roman" w:hAnsi="Times New Roman"/>
          <w:noProof/>
        </w:rPr>
        <w:t xml:space="preserve">, </w:t>
      </w:r>
      <w:r w:rsidRPr="00064345">
        <w:rPr>
          <w:rFonts w:ascii="Times New Roman" w:hAnsi="Times New Roman"/>
          <w:noProof/>
        </w:rPr>
        <w:t xml:space="preserve">poslanici su usvojili sa </w:t>
      </w:r>
    </w:p>
    <w:p w:rsidR="0014272E" w:rsidRPr="00064345" w:rsidRDefault="0014272E" w:rsidP="00B557F7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 w:rsidRPr="00064345">
        <w:rPr>
          <w:rFonts w:ascii="Times New Roman" w:hAnsi="Times New Roman"/>
          <w:b/>
          <w:i/>
          <w:noProof/>
        </w:rPr>
        <w:t>62 glasa ''za'', nijednim ''pr</w:t>
      </w:r>
      <w:r>
        <w:rPr>
          <w:rFonts w:ascii="Times New Roman" w:hAnsi="Times New Roman"/>
          <w:b/>
          <w:i/>
          <w:noProof/>
        </w:rPr>
        <w:t>otiv'' i nijednim ''uzdržanim''</w:t>
      </w:r>
    </w:p>
    <w:p w:rsidR="0014272E" w:rsidRPr="00064345" w:rsidRDefault="0014272E" w:rsidP="00B557F7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noProof/>
        </w:rPr>
      </w:pPr>
      <w:r w:rsidRPr="00592EE5">
        <w:rPr>
          <w:rFonts w:ascii="Times New Roman" w:hAnsi="Times New Roman"/>
          <w:noProof/>
        </w:rPr>
        <w:lastRenderedPageBreak/>
        <w:t>Prijedlog odluke o usvajanju dijela Plana parcelacije za auto-put i gasovod dionice Vukosavlje–Brčko i Brčko–Rača po skraćenom postu</w:t>
      </w:r>
      <w:r>
        <w:rPr>
          <w:rFonts w:ascii="Times New Roman" w:hAnsi="Times New Roman"/>
          <w:noProof/>
        </w:rPr>
        <w:t xml:space="preserve">pku za dionicu Vukosavlje–Brčko </w:t>
      </w:r>
      <w:r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po hitnom postuku</w:t>
      </w:r>
      <w:r>
        <w:rPr>
          <w:rFonts w:ascii="Times New Roman" w:hAnsi="Times New Roman"/>
          <w:noProof/>
        </w:rPr>
        <w:t xml:space="preserve">, </w:t>
      </w:r>
      <w:r w:rsidRPr="00064345">
        <w:rPr>
          <w:rFonts w:ascii="Times New Roman" w:hAnsi="Times New Roman"/>
          <w:noProof/>
        </w:rPr>
        <w:t xml:space="preserve">poslanici su usvojili sa </w:t>
      </w:r>
    </w:p>
    <w:p w:rsidR="0014272E" w:rsidRPr="00064345" w:rsidRDefault="0014272E" w:rsidP="00B557F7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b/>
          <w:i/>
          <w:noProof/>
        </w:rPr>
        <w:t>60 glasova</w:t>
      </w:r>
      <w:r w:rsidRPr="00064345">
        <w:rPr>
          <w:rFonts w:ascii="Times New Roman" w:hAnsi="Times New Roman"/>
          <w:b/>
          <w:i/>
          <w:noProof/>
        </w:rPr>
        <w:t xml:space="preserve"> ''za'', nijednim ''pr</w:t>
      </w:r>
      <w:r>
        <w:rPr>
          <w:rFonts w:ascii="Times New Roman" w:hAnsi="Times New Roman"/>
          <w:b/>
          <w:i/>
          <w:noProof/>
        </w:rPr>
        <w:t>otiv'' i nijednim ''uzdržanim''.</w:t>
      </w:r>
    </w:p>
    <w:p w:rsidR="0014272E" w:rsidRPr="00D87271" w:rsidRDefault="0014272E" w:rsidP="00B557F7">
      <w:pPr>
        <w:pStyle w:val="ListParagraph"/>
        <w:numPr>
          <w:ilvl w:val="0"/>
          <w:numId w:val="8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Drugih prijedloga za izmjenu ili dopunu dnevnog reda nije bilo.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Poslanici su usvojili</w:t>
      </w:r>
    </w:p>
    <w:p w:rsidR="0014272E" w:rsidRPr="00D87271" w:rsidRDefault="0014272E" w:rsidP="00B557F7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DNEVNI RED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Poslanička pitanja predsjedniku Vlade Republike Srpske;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 xml:space="preserve">Prijedlog zakona o posebnom postupku eksproprijacije radi izgradnje aerodroma u Trebinju </w:t>
      </w:r>
      <w:r w:rsidRPr="000B4086"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 xml:space="preserve"> po hitnom postupku;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tabs>
          <w:tab w:val="left" w:pos="630"/>
        </w:tabs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 xml:space="preserve">  </w:t>
      </w:r>
      <w:r w:rsidRPr="000B4086">
        <w:rPr>
          <w:rFonts w:ascii="Times New Roman" w:hAnsi="Times New Roman"/>
        </w:rPr>
        <w:t xml:space="preserve">Prijedlog odluke o izradi Zoning plana područja posebne namjene „Aerodrom Trebinje“ </w:t>
      </w:r>
      <w:r w:rsidRPr="000B4086">
        <w:rPr>
          <w:rFonts w:ascii="Times New Roman" w:hAnsi="Times New Roman"/>
          <w:lang w:val="sr-Cyrl-RS"/>
        </w:rPr>
        <w:t xml:space="preserve">– </w:t>
      </w:r>
      <w:r w:rsidRPr="000B4086">
        <w:rPr>
          <w:rFonts w:ascii="Times New Roman" w:hAnsi="Times New Roman"/>
        </w:rPr>
        <w:t xml:space="preserve">po hitnom postupku;                                              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zakona o dopunama Zakona o zaštiti stanovništva od zaraznih bolesti - po hitnom postupku;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odluke o usvajanju dijela Plana parcelacije za auto-put i gasovod dionice Vukosavlje–Brčko i Brčko–Rača po skraćenom postu</w:t>
      </w:r>
      <w:r>
        <w:rPr>
          <w:rFonts w:ascii="Times New Roman" w:hAnsi="Times New Roman"/>
        </w:rPr>
        <w:t xml:space="preserve">pku za dionicu Vukosavlje–Brčko </w:t>
      </w:r>
      <w:r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 xml:space="preserve"> po hitnom postuku;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zakona o posredovanju u prometu nepokretnosti;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zakona o upravnoj inspekciji;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zakona o sporazumnom vansudskom finansijskom restrukturiranju;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Prijedlog zakona o zaštiti prava na suđenje u razumnom roku;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Nacrt zakona o protivgradnoj zaštiti;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Nacrt zakona o slobodnim zonama Republike Srpske;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Nacrt zakona o </w:t>
      </w:r>
      <w:r>
        <w:rPr>
          <w:rFonts w:ascii="Times New Roman" w:hAnsi="Times New Roman"/>
          <w:lang w:val="sr-Cyrl-RS"/>
        </w:rPr>
        <w:t>G</w:t>
      </w:r>
      <w:r w:rsidRPr="000B4086">
        <w:rPr>
          <w:rFonts w:ascii="Times New Roman" w:hAnsi="Times New Roman"/>
        </w:rPr>
        <w:t>radu Derventa;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Nacrt zakona o izmjeni i dopunama Zakona o teritorijalnoj organizaciji Republike Srpske;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Izvještaj Ministarstva unutrašnjih poslova Republike Srpske o radu za 2019. godinu;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Izvještaji Agencije za osiguranje Republike Srpske: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 xml:space="preserve">a) Izvještaj Agencije za osiguranje Republike Srpske o stanju sektora osiguranja u </w:t>
      </w:r>
      <w:r>
        <w:rPr>
          <w:rFonts w:ascii="Times New Roman" w:hAnsi="Times New Roman"/>
        </w:rPr>
        <w:t xml:space="preserve">Republici Srpskoj za period od 1. </w:t>
      </w:r>
      <w:r w:rsidRPr="000B4086">
        <w:rPr>
          <w:rFonts w:ascii="Times New Roman" w:hAnsi="Times New Roman"/>
        </w:rPr>
        <w:t>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do 31.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godine;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b) Izvještaj Agencije za osiguranje Republ</w:t>
      </w:r>
      <w:r>
        <w:rPr>
          <w:rFonts w:ascii="Times New Roman" w:hAnsi="Times New Roman"/>
        </w:rPr>
        <w:t xml:space="preserve">ike Srpske o radu za period od 1. </w:t>
      </w:r>
      <w:r w:rsidRPr="000B4086">
        <w:rPr>
          <w:rFonts w:ascii="Times New Roman" w:hAnsi="Times New Roman"/>
        </w:rPr>
        <w:t>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do 31.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godine;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v) Izvještaj Agencije za osiguranje Republike Srpske o finan</w:t>
      </w:r>
      <w:r>
        <w:rPr>
          <w:rFonts w:ascii="Times New Roman" w:hAnsi="Times New Roman"/>
        </w:rPr>
        <w:t xml:space="preserve">sijskom poslovanju za period od 1. </w:t>
      </w:r>
      <w:r w:rsidRPr="000B4086">
        <w:rPr>
          <w:rFonts w:ascii="Times New Roman" w:hAnsi="Times New Roman"/>
        </w:rPr>
        <w:t>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do 31.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godine;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Izvještaji Komisije za hartije od vrijednosti Republike Srpske: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a) Izvještaj Komisije za hartije od vrijednosti Republike Srpske o stanju na tržištu hartija od vrijednosti za 2019. godinu;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b) Izvještaj Komisije za hartije od vrijednosti Republike Srpske o radu za 2019. godinu;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v) Izvještaj Komisije za hartije od vrijednosti Republike Srpske o finansijskom poslovanju za pe</w:t>
      </w:r>
      <w:r>
        <w:rPr>
          <w:rFonts w:ascii="Times New Roman" w:hAnsi="Times New Roman"/>
        </w:rPr>
        <w:t>riod 1. 1</w:t>
      </w:r>
      <w:r w:rsidRPr="000B4086">
        <w:rPr>
          <w:rFonts w:ascii="Times New Roman" w:hAnsi="Times New Roman"/>
        </w:rPr>
        <w:t xml:space="preserve"> – 31.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godine.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Izvještaj Regulatorne komisije za energetiku Republike Srpske o radu za 2019. godinu;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a) Izvještaj Glavne službe za reviziju javnog sektora Republike Srpske o provedenoj finansijskoj reviziji Konsolidovanog godišnjeg finansijskog izvještaja za korisnike budž</w:t>
      </w:r>
      <w:r>
        <w:rPr>
          <w:rFonts w:ascii="Times New Roman" w:hAnsi="Times New Roman"/>
        </w:rPr>
        <w:t xml:space="preserve">eta Republike Srpske za period 1.1 </w:t>
      </w:r>
      <w:r>
        <w:rPr>
          <w:rFonts w:ascii="Times New Roman" w:hAnsi="Times New Roman"/>
          <w:lang w:val="en-US"/>
        </w:rPr>
        <w:t xml:space="preserve">– </w:t>
      </w:r>
      <w:r w:rsidRPr="000B4086">
        <w:rPr>
          <w:rFonts w:ascii="Times New Roman" w:hAnsi="Times New Roman"/>
        </w:rPr>
        <w:t>31.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godine;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lastRenderedPageBreak/>
        <w:t>b) Godišnji revizorski izvještaj Glavne službe za reviziju javnog sektora Republike Srpske za 2020. godinu;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Sp</w:t>
      </w:r>
      <w:r>
        <w:rPr>
          <w:rFonts w:ascii="Times New Roman" w:hAnsi="Times New Roman"/>
        </w:rPr>
        <w:t>ecijalni izvještaj Institucije o</w:t>
      </w:r>
      <w:r w:rsidRPr="000B4086">
        <w:rPr>
          <w:rFonts w:ascii="Times New Roman" w:hAnsi="Times New Roman"/>
        </w:rPr>
        <w:t>mbudsmena za ljudska prava Bosne i Hercegovine o zastupljenosti konstitutivnih naroda i ostalih u institucijama, upravnim organizacijama i regulatornim tijelima Bosne i Hercegovine, Federacije Bosne i Hercegovine, Republike Srpske, Brčko distrikta Bosne i Hercegovine i kantonima Federacije Bosne i Hercegovine (prema budžetskim jedinic</w:t>
      </w:r>
      <w:r>
        <w:rPr>
          <w:rFonts w:ascii="Times New Roman" w:hAnsi="Times New Roman"/>
        </w:rPr>
        <w:t>ima), sa izuzetkom policijsko</w:t>
      </w:r>
      <w:r>
        <w:rPr>
          <w:rFonts w:ascii="Times New Roman" w:hAnsi="Times New Roman"/>
          <w:lang w:val="sr-Cyrl-RS"/>
        </w:rPr>
        <w:t>-</w:t>
      </w:r>
      <w:r w:rsidRPr="000B4086">
        <w:rPr>
          <w:rFonts w:ascii="Times New Roman" w:hAnsi="Times New Roman"/>
        </w:rPr>
        <w:t>bezbjednosnih struktura;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Informacija o dugu sa stanjem na dan 31.</w:t>
      </w:r>
      <w:r>
        <w:rPr>
          <w:rFonts w:ascii="Times New Roman" w:hAnsi="Times New Roman"/>
          <w:lang w:val="sr-Cyrl-RS"/>
        </w:rPr>
        <w:t xml:space="preserve"> </w:t>
      </w:r>
      <w:r w:rsidRPr="000B4086">
        <w:rPr>
          <w:rFonts w:ascii="Times New Roman" w:hAnsi="Times New Roman"/>
        </w:rPr>
        <w:t>12.</w:t>
      </w:r>
      <w:r>
        <w:rPr>
          <w:rFonts w:ascii="Times New Roman" w:hAnsi="Times New Roman"/>
          <w:lang w:val="sr-Cyrl-RS"/>
        </w:rPr>
        <w:t xml:space="preserve"> </w:t>
      </w:r>
      <w:r w:rsidRPr="000B4086">
        <w:rPr>
          <w:rFonts w:ascii="Times New Roman" w:hAnsi="Times New Roman"/>
        </w:rPr>
        <w:t>2019. godine;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Informacija o implementaciji Strategije za suzbijanje nasilja u porodici Republike Srpske (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>2019. godina);</w:t>
      </w:r>
    </w:p>
    <w:p w:rsidR="0014272E" w:rsidRPr="000B4086" w:rsidRDefault="0014272E" w:rsidP="00B557F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Izbor i imenovanja</w:t>
      </w:r>
      <w:r>
        <w:rPr>
          <w:rFonts w:ascii="Times New Roman" w:hAnsi="Times New Roman"/>
          <w:lang w:val="sr-Cyrl-RS"/>
        </w:rPr>
        <w:t>;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i/>
          <w:noProof/>
        </w:rPr>
        <w:t>sa</w:t>
      </w:r>
      <w:r w:rsidRPr="00D87271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b/>
          <w:i/>
          <w:noProof/>
        </w:rPr>
        <w:t>52 glasa</w:t>
      </w:r>
      <w:r w:rsidRPr="00D87271">
        <w:rPr>
          <w:rFonts w:eastAsia="Times New Roman"/>
          <w:b/>
          <w:i/>
          <w:noProof/>
        </w:rPr>
        <w:t xml:space="preserve"> ''za'', nijednim “protiv'' i </w:t>
      </w:r>
      <w:r>
        <w:rPr>
          <w:rFonts w:eastAsia="Times New Roman"/>
          <w:b/>
          <w:i/>
          <w:noProof/>
        </w:rPr>
        <w:t>devet</w:t>
      </w:r>
      <w:r w:rsidRPr="00D87271">
        <w:rPr>
          <w:rFonts w:eastAsia="Times New Roman"/>
          <w:b/>
          <w:i/>
          <w:noProof/>
        </w:rPr>
        <w:t xml:space="preserve"> ''uzdržani</w:t>
      </w:r>
      <w:r>
        <w:rPr>
          <w:rFonts w:eastAsia="Times New Roman"/>
          <w:b/>
          <w:i/>
          <w:noProof/>
        </w:rPr>
        <w:t>h</w:t>
      </w:r>
      <w:r w:rsidRPr="00D87271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Prešlo na razmatranje tačaka dnevnog reda.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Ad – 1: </w:t>
      </w:r>
      <w:r w:rsidRPr="00DE2743">
        <w:rPr>
          <w:rFonts w:eastAsia="Times New Roman"/>
          <w:b/>
          <w:lang w:eastAsia="sr-Cyrl-BA"/>
        </w:rPr>
        <w:t>Poslanička pitanja predsjedniku Vlade Republike Srpske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Svoje učešće u okviru ove tačke dnevnog reda uzeli su</w:t>
      </w:r>
      <w:r>
        <w:rPr>
          <w:rFonts w:eastAsia="Times New Roman"/>
          <w:noProof/>
          <w:lang w:val="sr-Cyrl-RS"/>
        </w:rPr>
        <w:t xml:space="preserve"> poslanici</w:t>
      </w:r>
      <w:r w:rsidRPr="00D87271">
        <w:rPr>
          <w:rFonts w:eastAsia="Times New Roman"/>
          <w:noProof/>
        </w:rPr>
        <w:t xml:space="preserve">: Perica Bundalo, </w:t>
      </w:r>
      <w:r>
        <w:rPr>
          <w:rFonts w:eastAsia="Times New Roman"/>
          <w:noProof/>
        </w:rPr>
        <w:t xml:space="preserve">Obren Marković, Jelena Trivić, Nedeljko Glamočak, Duško Ivić, Vlado Đajić, Dušica Šolaja, Nataša Kulašinac, Miroslav Vujičić, Nebojša Vukanović, Davor Šešić, Miladin Stanić, Zoran Vidić, Nataša Radulović, Ilija Tamindžija, Milan Tubin i Milan Švraka. 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noProof/>
        </w:rPr>
        <w:t xml:space="preserve"> </w:t>
      </w:r>
      <w:r w:rsidRPr="00D87271">
        <w:rPr>
          <w:rFonts w:eastAsia="Times New Roman"/>
          <w:b/>
          <w:noProof/>
        </w:rPr>
        <w:t xml:space="preserve">Ad – 2: </w:t>
      </w:r>
      <w:r w:rsidRPr="007F0466">
        <w:rPr>
          <w:rFonts w:eastAsia="Times New Roman"/>
          <w:b/>
          <w:noProof/>
        </w:rPr>
        <w:t>Prijedlog zakona o posebnom postupku eksproprijacije rad</w:t>
      </w:r>
      <w:r>
        <w:rPr>
          <w:rFonts w:eastAsia="Times New Roman"/>
          <w:b/>
          <w:noProof/>
        </w:rPr>
        <w:t xml:space="preserve">i izgradnje aerodroma u Trebinju </w:t>
      </w:r>
      <w:r>
        <w:rPr>
          <w:rFonts w:eastAsia="Times New Roman"/>
          <w:b/>
          <w:noProof/>
          <w:lang w:val="sr-Cyrl-RS"/>
        </w:rPr>
        <w:t>–</w:t>
      </w:r>
      <w:r w:rsidRPr="007F0466">
        <w:rPr>
          <w:rFonts w:eastAsia="Times New Roman"/>
          <w:b/>
          <w:noProof/>
        </w:rPr>
        <w:t xml:space="preserve"> po hitnom postupku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U ime predlagača uvodno izlaganje podnijela je Bosiljka Predragović, direktor Republičke uprave za geodetske i imovinsko-pravne poslove.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U poslaničkoj raspravi učestvovali su: Draško Stanivuković, Nebojša Vukanović, Valerija Lakić, Davor Šešić, Miladin Stanić, Gordana Vidović i Igor Crnadak. 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Zaključena je rasprava.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Završnu riječ po ovoj tački dnevnog reda dala je Bosiljka Predragović, direktor Republičke uprave za geodetske i imovinsko-pravne poslove. 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U </w:t>
      </w:r>
      <w:r w:rsidRPr="00D87271">
        <w:rPr>
          <w:rFonts w:eastAsia="Times New Roman"/>
          <w:b/>
          <w:i/>
          <w:noProof/>
        </w:rPr>
        <w:t>danu za glasanje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noProof/>
        </w:rPr>
        <w:t>24. septembra</w:t>
      </w:r>
      <w:r w:rsidRPr="00D87271">
        <w:rPr>
          <w:rFonts w:eastAsia="Times New Roman"/>
          <w:noProof/>
        </w:rPr>
        <w:t xml:space="preserve"> 2020. godine, </w:t>
      </w:r>
      <w:r>
        <w:rPr>
          <w:rFonts w:eastAsia="Times New Roman"/>
          <w:noProof/>
        </w:rPr>
        <w:t>poslanici su pristupili</w:t>
      </w:r>
      <w:r w:rsidRPr="00D87271">
        <w:rPr>
          <w:rFonts w:eastAsia="Times New Roman"/>
          <w:noProof/>
        </w:rPr>
        <w:t xml:space="preserve"> izjašnjavanju o Prijedlogu zakona.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i/>
          <w:noProof/>
        </w:rPr>
      </w:pPr>
      <w:r w:rsidRPr="00067BE3">
        <w:rPr>
          <w:rFonts w:eastAsia="Times New Roman"/>
          <w:b/>
          <w:noProof/>
        </w:rPr>
        <w:t>Zakon o posebnom postupku eksproprijacije radi izgradnje aerodroma u Trebinju</w:t>
      </w:r>
      <w:r w:rsidRPr="00F133DD"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58</w:t>
      </w:r>
      <w:r w:rsidRPr="00D87271">
        <w:rPr>
          <w:rFonts w:eastAsia="Times New Roman"/>
          <w:b/>
          <w:i/>
          <w:noProof/>
        </w:rPr>
        <w:t xml:space="preserve"> glasova ''za'', nijednim ''protiv'' i </w:t>
      </w:r>
      <w:r>
        <w:rPr>
          <w:rFonts w:eastAsia="Times New Roman"/>
          <w:b/>
          <w:i/>
          <w:noProof/>
        </w:rPr>
        <w:t>nijednim</w:t>
      </w:r>
      <w:r w:rsidRPr="00D87271">
        <w:rPr>
          <w:rFonts w:eastAsia="Times New Roman"/>
          <w:b/>
          <w:i/>
          <w:noProof/>
        </w:rPr>
        <w:t xml:space="preserve"> ''uzdržani</w:t>
      </w:r>
      <w:r>
        <w:rPr>
          <w:rFonts w:eastAsia="Times New Roman"/>
          <w:b/>
          <w:i/>
          <w:noProof/>
        </w:rPr>
        <w:t>m</w:t>
      </w:r>
      <w:r w:rsidRPr="00D87271">
        <w:rPr>
          <w:rFonts w:eastAsia="Times New Roman"/>
          <w:b/>
          <w:i/>
          <w:noProof/>
        </w:rPr>
        <w:t>''.</w:t>
      </w:r>
    </w:p>
    <w:p w:rsidR="0014272E" w:rsidRPr="001E5ACA" w:rsidRDefault="0014272E" w:rsidP="00B557F7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3: </w:t>
      </w:r>
      <w:r w:rsidRPr="00411156">
        <w:rPr>
          <w:b/>
        </w:rPr>
        <w:t>Prijedlog odluke o izradi Zoning plana područja pose</w:t>
      </w:r>
      <w:r>
        <w:rPr>
          <w:b/>
        </w:rPr>
        <w:t xml:space="preserve">bne namjene „Aerodrom Trebinje“ </w:t>
      </w:r>
      <w:r>
        <w:rPr>
          <w:b/>
          <w:lang w:val="sr-Cyrl-RS"/>
        </w:rPr>
        <w:t>–</w:t>
      </w:r>
      <w:r w:rsidRPr="00411156">
        <w:rPr>
          <w:b/>
        </w:rPr>
        <w:t xml:space="preserve"> po hitnom postupku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U ime predlagača uvodno izlaganje podnijela je Srebrenka Golić, ministar za prostorno uređenje, građevinarstvo i ekologiju.  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lastRenderedPageBreak/>
        <w:t>U poslaničkoj raspravi učestvovali su: Draško Staniv</w:t>
      </w:r>
      <w:r w:rsidRPr="00A469D6">
        <w:rPr>
          <w:rFonts w:ascii="Times New Roman" w:hAnsi="Times New Roman"/>
          <w:noProof/>
          <w:lang w:val="sr-Cyrl-RS"/>
        </w:rPr>
        <w:t>u</w:t>
      </w:r>
      <w:r w:rsidRPr="00A469D6">
        <w:rPr>
          <w:rFonts w:ascii="Times New Roman" w:hAnsi="Times New Roman"/>
          <w:noProof/>
        </w:rPr>
        <w:t>ković, Nebojša Vukanović, Srđan Mazalica, Igor Crnadak, Zoran Vidić i Ilija Tamindžija.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Zaključena je rasprava.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Završnu riječ po ovoj tački dnevnog reda podnijela je Srebrenka Golić, ministar za prostorno uređenje, građevinarstvo i ekologiju.  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U </w:t>
      </w:r>
      <w:r w:rsidRPr="00D87271">
        <w:rPr>
          <w:rFonts w:eastAsia="Times New Roman"/>
          <w:b/>
          <w:i/>
          <w:noProof/>
        </w:rPr>
        <w:t>danu za glasanje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noProof/>
        </w:rPr>
        <w:t>24. septembra</w:t>
      </w:r>
      <w:r w:rsidRPr="00D87271">
        <w:rPr>
          <w:rFonts w:eastAsia="Times New Roman"/>
          <w:noProof/>
        </w:rPr>
        <w:t xml:space="preserve"> 2020. godine, </w:t>
      </w:r>
      <w:r>
        <w:rPr>
          <w:rFonts w:eastAsia="Times New Roman"/>
          <w:noProof/>
        </w:rPr>
        <w:t>poslanici su pristupili</w:t>
      </w:r>
      <w:r w:rsidRPr="00D87271">
        <w:rPr>
          <w:rFonts w:eastAsia="Times New Roman"/>
          <w:noProof/>
        </w:rPr>
        <w:t xml:space="preserve"> izjašnjavanju o Odluci</w:t>
      </w:r>
      <w:r>
        <w:rPr>
          <w:rFonts w:eastAsia="Times New Roman"/>
          <w:noProof/>
        </w:rPr>
        <w:t xml:space="preserve"> o izradi Zoning plana</w:t>
      </w:r>
      <w:r w:rsidRPr="00D87271">
        <w:rPr>
          <w:rFonts w:eastAsia="Times New Roman"/>
          <w:noProof/>
        </w:rPr>
        <w:t>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1C73A0">
        <w:rPr>
          <w:rFonts w:eastAsia="Times New Roman"/>
          <w:b/>
          <w:i/>
          <w:noProof/>
        </w:rPr>
        <w:t xml:space="preserve">Odluka </w:t>
      </w:r>
      <w:r w:rsidRPr="00D83D3A">
        <w:rPr>
          <w:rFonts w:eastAsia="Times New Roman"/>
          <w:b/>
          <w:i/>
          <w:noProof/>
        </w:rPr>
        <w:t>o izradi Zoning plana područja posebne namjene „Aerodrom Trebinje“</w:t>
      </w:r>
      <w:r>
        <w:rPr>
          <w:rFonts w:eastAsia="Times New Roman"/>
          <w:b/>
          <w:i/>
          <w:noProof/>
        </w:rPr>
        <w:t xml:space="preserve"> </w:t>
      </w:r>
      <w:r w:rsidRPr="00D87271">
        <w:rPr>
          <w:rFonts w:eastAsia="Times New Roman"/>
          <w:b/>
          <w:i/>
          <w:noProof/>
        </w:rPr>
        <w:t xml:space="preserve">je usvojena sa </w:t>
      </w:r>
      <w:r>
        <w:rPr>
          <w:rFonts w:eastAsia="Times New Roman"/>
          <w:b/>
          <w:i/>
          <w:noProof/>
        </w:rPr>
        <w:t>5</w:t>
      </w:r>
      <w:r w:rsidRPr="00D87271">
        <w:rPr>
          <w:rFonts w:eastAsia="Times New Roman"/>
          <w:b/>
          <w:i/>
          <w:noProof/>
        </w:rPr>
        <w:t xml:space="preserve">9 glasova ''za'', nijednim ''protiv'' i </w:t>
      </w:r>
      <w:r>
        <w:rPr>
          <w:rFonts w:eastAsia="Times New Roman"/>
          <w:b/>
          <w:i/>
          <w:noProof/>
        </w:rPr>
        <w:t>nijednim</w:t>
      </w:r>
      <w:r w:rsidRPr="00D87271">
        <w:rPr>
          <w:rFonts w:eastAsia="Times New Roman"/>
          <w:b/>
          <w:i/>
          <w:noProof/>
        </w:rPr>
        <w:t xml:space="preserve"> ''uzdržani</w:t>
      </w:r>
      <w:r>
        <w:rPr>
          <w:rFonts w:eastAsia="Times New Roman"/>
          <w:b/>
          <w:i/>
          <w:noProof/>
        </w:rPr>
        <w:t>m</w:t>
      </w:r>
      <w:r w:rsidRPr="00D87271">
        <w:rPr>
          <w:rFonts w:eastAsia="Times New Roman"/>
          <w:b/>
          <w:i/>
          <w:noProof/>
        </w:rPr>
        <w:t>''.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Ad – 4: </w:t>
      </w:r>
      <w:r w:rsidRPr="000F2577">
        <w:rPr>
          <w:b/>
        </w:rPr>
        <w:t>Prijedlog zakona o dopunama Zakona o zaštiti st</w:t>
      </w:r>
      <w:r>
        <w:rPr>
          <w:b/>
        </w:rPr>
        <w:t xml:space="preserve">anovništva od zaraznih bolesti </w:t>
      </w:r>
      <w:r>
        <w:rPr>
          <w:b/>
          <w:lang w:val="sr-Cyrl-RS"/>
        </w:rPr>
        <w:t>–</w:t>
      </w:r>
      <w:r w:rsidRPr="000F2577">
        <w:rPr>
          <w:b/>
        </w:rPr>
        <w:t xml:space="preserve"> po hitnom postupku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U ime predlagača uvodno izlaganje podnio je Alen Šeranić, ministar zdravlja i socijalne zaštite.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U poslaničkoj raspravi učestvovali su: Draško Stanivuković, Ivanka Marković, Milan Švraka, Gordana Vidović, Miladin Stanić i Sonja Karadžić Jovičević. 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Zaključena je rasprava.</w:t>
      </w: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Završnu riječ po ovoj tački dnevnog reda podnio je Alen Šeranić, ministar zdravlja i socijalne zaštite.</w:t>
      </w:r>
    </w:p>
    <w:p w:rsidR="0014272E" w:rsidRPr="00D01A0B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6F3D38">
        <w:rPr>
          <w:rFonts w:eastAsia="Times New Roman"/>
          <w:i/>
          <w:noProof/>
        </w:rPr>
        <w:t xml:space="preserve">U </w:t>
      </w:r>
      <w:r w:rsidRPr="006F3D38">
        <w:rPr>
          <w:rFonts w:eastAsia="Times New Roman"/>
          <w:b/>
          <w:i/>
          <w:noProof/>
        </w:rPr>
        <w:t>danu za glasanje</w:t>
      </w:r>
      <w:r w:rsidRPr="006F3D38">
        <w:rPr>
          <w:rFonts w:eastAsia="Times New Roman"/>
          <w:i/>
          <w:noProof/>
        </w:rPr>
        <w:t>,</w:t>
      </w:r>
      <w:r w:rsidRPr="006F3D38">
        <w:rPr>
          <w:rFonts w:eastAsia="Times New Roman"/>
          <w:b/>
          <w:i/>
          <w:noProof/>
        </w:rPr>
        <w:t xml:space="preserve"> </w:t>
      </w:r>
      <w:r w:rsidRPr="00D01A0B">
        <w:rPr>
          <w:rFonts w:eastAsia="Times New Roman"/>
          <w:noProof/>
        </w:rPr>
        <w:t>24. septembra 2020. godine, poslanici su pristupili izjašnjavanju o Prijedlogu zakona.</w:t>
      </w:r>
    </w:p>
    <w:p w:rsidR="0014272E" w:rsidRPr="006F3D38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Z</w:t>
      </w:r>
      <w:r w:rsidRPr="00D01A0B">
        <w:rPr>
          <w:rFonts w:eastAsia="Times New Roman"/>
          <w:b/>
          <w:i/>
          <w:noProof/>
        </w:rPr>
        <w:t xml:space="preserve">akon o dopunama Zakona o zaštiti stanovništva od zaraznih bolesti </w:t>
      </w:r>
      <w:r w:rsidRPr="006F3D38">
        <w:rPr>
          <w:rFonts w:eastAsia="Times New Roman"/>
          <w:b/>
          <w:i/>
          <w:noProof/>
        </w:rPr>
        <w:t xml:space="preserve">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6F3D38">
        <w:rPr>
          <w:rFonts w:eastAsia="Times New Roman"/>
          <w:b/>
          <w:i/>
          <w:noProof/>
        </w:rPr>
        <w:t xml:space="preserve">sa </w:t>
      </w:r>
      <w:r>
        <w:rPr>
          <w:rFonts w:eastAsia="Times New Roman"/>
          <w:b/>
          <w:i/>
          <w:noProof/>
        </w:rPr>
        <w:t>60</w:t>
      </w:r>
      <w:r w:rsidRPr="006F3D38">
        <w:rPr>
          <w:rFonts w:eastAsia="Times New Roman"/>
          <w:b/>
          <w:i/>
          <w:noProof/>
        </w:rPr>
        <w:t xml:space="preserve"> glasova ''za'', nijednim ''protiv'' i nijednim ''uzdržanim''.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Ad – 5: </w:t>
      </w:r>
      <w:r w:rsidRPr="00D01A0B">
        <w:rPr>
          <w:b/>
        </w:rPr>
        <w:t>Prijedlog odluke o usvajanju dijela Plana parcelacije za auto-put i gasovod dionice Vukosavlje–Brčko i Brčko–Rača po skraćenom postu</w:t>
      </w:r>
      <w:r>
        <w:rPr>
          <w:b/>
        </w:rPr>
        <w:t xml:space="preserve">pku za dionicu Vukosavlje–Brčko </w:t>
      </w:r>
      <w:r>
        <w:rPr>
          <w:b/>
          <w:lang w:val="sr-Cyrl-RS"/>
        </w:rPr>
        <w:t>–</w:t>
      </w:r>
      <w:r w:rsidRPr="00D01A0B">
        <w:rPr>
          <w:b/>
        </w:rPr>
        <w:t xml:space="preserve"> po hitnom postuku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A469D6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U ime predlagača uvodno izlaganje podnijela je Jelena Bojanić, ispred Instituta za građevinarstvo.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učestvovali su: Gordana Vidović, Tomica Stojanović i Nebojša Vukanović.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podnijela je Jelena Bojanić, ispred Instituta za građevinarstvo.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>U danu za glasanje, 24. septembra 2020. godine, poslanici su pristupili izjašnjavanju o Odluci.</w:t>
      </w:r>
    </w:p>
    <w:p w:rsidR="0014272E" w:rsidRPr="00A469D6" w:rsidRDefault="0014272E" w:rsidP="00B557F7">
      <w:pPr>
        <w:pStyle w:val="NoSpacing"/>
        <w:jc w:val="both"/>
        <w:rPr>
          <w:b/>
          <w:i/>
          <w:noProof/>
        </w:rPr>
      </w:pPr>
      <w:r w:rsidRPr="00477314">
        <w:rPr>
          <w:rFonts w:ascii="Times New Roman" w:hAnsi="Times New Roman"/>
          <w:b/>
          <w:i/>
        </w:rPr>
        <w:lastRenderedPageBreak/>
        <w:t>Odluka o usvajanju dijela Plana parcelacije za auto-put i gasovod dionice Vukosavlje–</w:t>
      </w:r>
      <w:r w:rsidRPr="00477314">
        <w:rPr>
          <w:rFonts w:ascii="Times New Roman" w:hAnsi="Times New Roman"/>
          <w:b/>
          <w:i/>
          <w:noProof/>
        </w:rPr>
        <w:t xml:space="preserve">Brčko i Brčko–Rača po skraćenom postupku za dionicu Vukosavlje–Brčko usvojena </w:t>
      </w:r>
      <w:r w:rsidRPr="00477314">
        <w:rPr>
          <w:rFonts w:ascii="Times New Roman" w:hAnsi="Times New Roman"/>
          <w:b/>
          <w:i/>
          <w:noProof/>
          <w:lang w:val="sr-Cyrl-RS"/>
        </w:rPr>
        <w:t xml:space="preserve">je </w:t>
      </w:r>
      <w:r w:rsidRPr="00477314">
        <w:rPr>
          <w:rFonts w:ascii="Times New Roman" w:hAnsi="Times New Roman"/>
          <w:b/>
          <w:i/>
          <w:noProof/>
        </w:rPr>
        <w:t>sa 59 glasova ''za'', nijednim ''protiv'' i nijednim ''uzdržanim''.</w:t>
      </w:r>
    </w:p>
    <w:p w:rsidR="0014272E" w:rsidRPr="00A469D6" w:rsidRDefault="0014272E" w:rsidP="00B557F7">
      <w:pPr>
        <w:pStyle w:val="NoSpacing"/>
        <w:jc w:val="both"/>
        <w:rPr>
          <w:rFonts w:ascii="Times New Roman" w:hAnsi="Times New Roman"/>
          <w:noProof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Ad – 6: </w:t>
      </w:r>
      <w:r w:rsidRPr="00CD282F">
        <w:rPr>
          <w:rFonts w:eastAsia="Times New Roman"/>
          <w:b/>
          <w:noProof/>
        </w:rPr>
        <w:t>Prijedlog zakona o posredovanju u prometu nepokretnosti</w:t>
      </w:r>
    </w:p>
    <w:p w:rsidR="0014272E" w:rsidRPr="00D87271" w:rsidRDefault="0014272E" w:rsidP="00B557F7">
      <w:pPr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podnijela je Suzana Gašić, ministar trgovine i turizma.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učestvovali su: Spomenka Stevanović, Milan Tubin, Gordana Vidović, Jelena Trivić i Nebojša Vukanović.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Zaključena je rasprava.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podnijela je Suzana Gašić, ministar trgovine i turizma.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Prijedlogu zakona.</w:t>
      </w:r>
    </w:p>
    <w:p w:rsidR="0014272E" w:rsidRPr="00477314" w:rsidRDefault="0014272E" w:rsidP="00B557F7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>Zakon o posredovanju u prometu nepokretnosti usvojen</w:t>
      </w:r>
      <w:r w:rsidRPr="00477314">
        <w:rPr>
          <w:rFonts w:ascii="Times New Roman" w:hAnsi="Times New Roman"/>
          <w:b/>
          <w:i/>
          <w:noProof/>
          <w:lang w:val="sr-Cyrl-RS"/>
        </w:rPr>
        <w:t xml:space="preserve"> je</w:t>
      </w:r>
      <w:r w:rsidRPr="00477314">
        <w:rPr>
          <w:rFonts w:ascii="Times New Roman" w:hAnsi="Times New Roman"/>
          <w:b/>
          <w:i/>
          <w:noProof/>
        </w:rPr>
        <w:t xml:space="preserve"> sa 49 glasova ''za'', nijednim ''protiv'' i 11 ''uzdržanih''.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b/>
          <w:noProof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 xml:space="preserve">Ad – 7: </w:t>
      </w:r>
      <w:r w:rsidRPr="0058334F">
        <w:rPr>
          <w:rFonts w:eastAsia="Times New Roman"/>
          <w:b/>
          <w:noProof/>
        </w:rPr>
        <w:t>Prijedlog zakona o upravnoj inspekciji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podnijela je Senka Jujić, ministar uprave i lokalne samouprave.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učestvovali su Jelena Trivić i Željko Babić.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dala je Senka Jujić, ministar uprave i lokalne samouprave.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Prijedlogu zakona:</w:t>
      </w:r>
    </w:p>
    <w:p w:rsidR="0014272E" w:rsidRPr="00477314" w:rsidRDefault="0014272E" w:rsidP="00B557F7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 xml:space="preserve">Zakon o upravnoj inspekciji usvojen </w:t>
      </w:r>
      <w:r w:rsidRPr="00477314">
        <w:rPr>
          <w:rFonts w:ascii="Times New Roman" w:hAnsi="Times New Roman"/>
          <w:b/>
          <w:i/>
          <w:noProof/>
          <w:lang w:val="sr-Cyrl-RS"/>
        </w:rPr>
        <w:t xml:space="preserve">je </w:t>
      </w:r>
      <w:r w:rsidRPr="00477314">
        <w:rPr>
          <w:rFonts w:ascii="Times New Roman" w:hAnsi="Times New Roman"/>
          <w:b/>
          <w:i/>
          <w:noProof/>
        </w:rPr>
        <w:t>sa 49 glasova ''za'', nijednim ''protiv'' i 11 ''uzdržanih''.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Ad – 8: </w:t>
      </w:r>
      <w:r w:rsidRPr="00AF7090">
        <w:rPr>
          <w:rFonts w:eastAsia="Times New Roman"/>
          <w:b/>
          <w:noProof/>
        </w:rPr>
        <w:t>Prijedlog zakona o sporazumnom vansudskom finansijskom restrukturiranju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>U ime predlagača uvodno izlaganje podnio je Vjekoslav Petričević, ministar privrede i preduzetništva.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 xml:space="preserve">Po ovoj tački dnevnog reda nije bilo </w:t>
      </w:r>
      <w:r w:rsidRPr="00477314">
        <w:rPr>
          <w:rFonts w:ascii="Times New Roman" w:hAnsi="Times New Roman"/>
          <w:lang w:val="sr-Cyrl-RS"/>
        </w:rPr>
        <w:t xml:space="preserve">niti </w:t>
      </w:r>
      <w:r w:rsidRPr="00477314">
        <w:rPr>
          <w:rFonts w:ascii="Times New Roman" w:hAnsi="Times New Roman"/>
        </w:rPr>
        <w:t>poslaničke rasprave ni</w:t>
      </w:r>
      <w:r w:rsidRPr="00477314">
        <w:rPr>
          <w:rFonts w:ascii="Times New Roman" w:hAnsi="Times New Roman"/>
          <w:lang w:val="sr-Cyrl-RS"/>
        </w:rPr>
        <w:t>ti</w:t>
      </w:r>
      <w:r w:rsidRPr="00477314">
        <w:rPr>
          <w:rFonts w:ascii="Times New Roman" w:hAnsi="Times New Roman"/>
        </w:rPr>
        <w:t xml:space="preserve"> završne riječi predlagača.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  <w:i/>
        </w:rPr>
        <w:t xml:space="preserve">U </w:t>
      </w:r>
      <w:r w:rsidRPr="00477314">
        <w:rPr>
          <w:rFonts w:ascii="Times New Roman" w:hAnsi="Times New Roman"/>
          <w:b/>
          <w:i/>
        </w:rPr>
        <w:t>danu za glasanje</w:t>
      </w:r>
      <w:r w:rsidRPr="00477314">
        <w:rPr>
          <w:rFonts w:ascii="Times New Roman" w:hAnsi="Times New Roman"/>
          <w:i/>
        </w:rPr>
        <w:t>,</w:t>
      </w:r>
      <w:r w:rsidRPr="00477314">
        <w:rPr>
          <w:rFonts w:ascii="Times New Roman" w:hAnsi="Times New Roman"/>
          <w:b/>
          <w:i/>
        </w:rPr>
        <w:t xml:space="preserve"> </w:t>
      </w:r>
      <w:r w:rsidRPr="00477314">
        <w:rPr>
          <w:rFonts w:ascii="Times New Roman" w:hAnsi="Times New Roman"/>
        </w:rPr>
        <w:t>24. septembra 2020. godine, poslanici su pristupili izjašnjavanju o Prijedlogu zakona.</w:t>
      </w:r>
    </w:p>
    <w:p w:rsidR="0014272E" w:rsidRPr="0014272E" w:rsidRDefault="0014272E" w:rsidP="0014272E">
      <w:pPr>
        <w:pStyle w:val="NoSpacing"/>
        <w:jc w:val="both"/>
        <w:rPr>
          <w:rFonts w:ascii="Times New Roman" w:hAnsi="Times New Roman"/>
          <w:b/>
          <w:i/>
        </w:rPr>
      </w:pPr>
      <w:r w:rsidRPr="00477314">
        <w:rPr>
          <w:rFonts w:ascii="Times New Roman" w:hAnsi="Times New Roman"/>
          <w:b/>
          <w:i/>
        </w:rPr>
        <w:t xml:space="preserve">Zakon o sporazumnom vansudskom finansijskom restrukturiranju usvojen </w:t>
      </w:r>
      <w:r w:rsidRPr="00477314">
        <w:rPr>
          <w:rFonts w:ascii="Times New Roman" w:hAnsi="Times New Roman"/>
          <w:b/>
          <w:i/>
          <w:lang w:val="sr-Cyrl-RS"/>
        </w:rPr>
        <w:t xml:space="preserve">je </w:t>
      </w:r>
      <w:r w:rsidRPr="00477314">
        <w:rPr>
          <w:rFonts w:ascii="Times New Roman" w:hAnsi="Times New Roman"/>
          <w:b/>
          <w:i/>
        </w:rPr>
        <w:t>sa 46 glasova ''za'', nijednim ''protiv'' i 10 ''uzdržanih''.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b/>
        </w:rPr>
      </w:pPr>
      <w:r w:rsidRPr="00D87271">
        <w:rPr>
          <w:rFonts w:eastAsia="Times New Roman"/>
          <w:b/>
          <w:noProof/>
        </w:rPr>
        <w:lastRenderedPageBreak/>
        <w:t>Ad – 9:</w:t>
      </w:r>
      <w:r w:rsidRPr="00D87271">
        <w:rPr>
          <w:rFonts w:eastAsia="Times New Roman"/>
          <w:noProof/>
        </w:rPr>
        <w:t xml:space="preserve"> </w:t>
      </w:r>
      <w:r w:rsidRPr="00131C28">
        <w:rPr>
          <w:rFonts w:eastAsia="Times New Roman"/>
          <w:b/>
        </w:rPr>
        <w:t>Prijedlog zakona o zaštiti prava na suđenje u razumnom roku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podnio je Anton Kasipović, ministar pravde.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učestvovali su: Milan Petković, Jelena Trivić, Ivanka Marković, Gordana Vidović, Nebojša Vukanović, Miladin Stanić, Draško Stanivuković, Nedeljko Glamočak, Milan Tubin i Dušica Šolaja.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Klub poslanika SDS podnio </w:t>
      </w:r>
      <w:r w:rsidRPr="00477314">
        <w:rPr>
          <w:rFonts w:ascii="Times New Roman" w:hAnsi="Times New Roman"/>
          <w:noProof/>
          <w:lang w:val="sr-Cyrl-RS"/>
        </w:rPr>
        <w:t xml:space="preserve">je </w:t>
      </w:r>
      <w:r w:rsidRPr="00477314">
        <w:rPr>
          <w:rFonts w:ascii="Times New Roman" w:hAnsi="Times New Roman"/>
          <w:noProof/>
        </w:rPr>
        <w:t>devet amandmana.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Milan Petković podnio </w:t>
      </w:r>
      <w:r w:rsidRPr="00477314">
        <w:rPr>
          <w:rFonts w:ascii="Times New Roman" w:hAnsi="Times New Roman"/>
          <w:noProof/>
          <w:lang w:val="sr-Cyrl-RS"/>
        </w:rPr>
        <w:t xml:space="preserve">je </w:t>
      </w:r>
      <w:r w:rsidRPr="00477314">
        <w:rPr>
          <w:rFonts w:ascii="Times New Roman" w:hAnsi="Times New Roman"/>
          <w:noProof/>
        </w:rPr>
        <w:t xml:space="preserve">šest amandmana.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Završnu riječ po ovoj tački dnevnog reda podnio je Anton Kasipović, ministar pravde.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amandmanima i Prijedlogu zakona.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Ispred Vlade Republike Srpske</w:t>
      </w:r>
      <w:r>
        <w:rPr>
          <w:rFonts w:eastAsia="Times New Roman"/>
          <w:noProof/>
          <w:lang w:val="sr-Cyrl-RS"/>
        </w:rPr>
        <w:t>,</w:t>
      </w:r>
      <w:r w:rsidRPr="00C0599B">
        <w:rPr>
          <w:rFonts w:eastAsia="Times New Roman"/>
          <w:noProof/>
        </w:rPr>
        <w:t xml:space="preserve"> kao predlagača</w:t>
      </w:r>
      <w:r>
        <w:rPr>
          <w:rFonts w:eastAsia="Times New Roman"/>
          <w:noProof/>
          <w:lang w:val="sr-Cyrl-RS"/>
        </w:rPr>
        <w:t>,</w:t>
      </w:r>
      <w:r w:rsidRPr="00C0599B">
        <w:rPr>
          <w:rFonts w:eastAsia="Times New Roman"/>
          <w:noProof/>
        </w:rPr>
        <w:t xml:space="preserve"> o podnesenim amandmanima </w:t>
      </w:r>
      <w:r>
        <w:rPr>
          <w:rFonts w:eastAsia="Times New Roman"/>
          <w:noProof/>
        </w:rPr>
        <w:t xml:space="preserve">izjasnio se Anton Kasipović, ministar pravde: </w:t>
      </w:r>
    </w:p>
    <w:p w:rsidR="0014272E" w:rsidRPr="00C0599B" w:rsidRDefault="0014272E" w:rsidP="00B557F7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Klub poslanika </w:t>
      </w:r>
      <w:r>
        <w:rPr>
          <w:rFonts w:eastAsia="Times New Roman"/>
          <w:noProof/>
        </w:rPr>
        <w:t>SDS</w:t>
      </w:r>
      <w:r w:rsidRPr="00C0599B">
        <w:rPr>
          <w:rFonts w:eastAsia="Times New Roman"/>
          <w:noProof/>
        </w:rPr>
        <w:t xml:space="preserve"> podnio </w:t>
      </w:r>
      <w:r w:rsidRPr="00C0599B">
        <w:rPr>
          <w:rFonts w:eastAsia="Times New Roman"/>
          <w:noProof/>
          <w:lang w:val="sr-Cyrl-RS"/>
        </w:rPr>
        <w:t xml:space="preserve">je </w:t>
      </w:r>
      <w:r>
        <w:rPr>
          <w:rFonts w:eastAsia="Times New Roman"/>
          <w:noProof/>
        </w:rPr>
        <w:t>devet</w:t>
      </w:r>
      <w:r w:rsidRPr="00C0599B">
        <w:rPr>
          <w:rFonts w:eastAsia="Times New Roman"/>
          <w:noProof/>
        </w:rPr>
        <w:t xml:space="preserve"> amandmana: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1 – nije prihvaćen</w:t>
      </w:r>
      <w:r w:rsidRPr="00C0599B">
        <w:rPr>
          <w:rFonts w:eastAsia="Times New Roman"/>
          <w:noProof/>
          <w:lang w:val="sr-Cyrl-RS"/>
        </w:rPr>
        <w:t>;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2 – nije prihvaćen</w:t>
      </w:r>
      <w:r w:rsidRPr="00C0599B">
        <w:rPr>
          <w:rFonts w:eastAsia="Times New Roman"/>
          <w:noProof/>
          <w:lang w:val="sr-Cyrl-RS"/>
        </w:rPr>
        <w:t>;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3 – nije prihvaćen</w:t>
      </w:r>
      <w:r w:rsidRPr="00C0599B">
        <w:rPr>
          <w:rFonts w:eastAsia="Times New Roman"/>
          <w:noProof/>
          <w:lang w:val="sr-Cyrl-RS"/>
        </w:rPr>
        <w:t>;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4 –</w:t>
      </w:r>
      <w:r>
        <w:rPr>
          <w:rFonts w:eastAsia="Times New Roman"/>
          <w:noProof/>
        </w:rPr>
        <w:t>prihvaćen;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5 – nije prihvaćen</w:t>
      </w:r>
      <w:r w:rsidRPr="00C0599B">
        <w:rPr>
          <w:rFonts w:eastAsia="Times New Roman"/>
          <w:noProof/>
          <w:lang w:val="sr-Cyrl-RS"/>
        </w:rPr>
        <w:t>;</w:t>
      </w:r>
    </w:p>
    <w:p w:rsidR="0014272E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amandman 6 – nije prihvaćen;</w:t>
      </w:r>
    </w:p>
    <w:p w:rsidR="0014272E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amandman 7 – </w:t>
      </w:r>
      <w:r>
        <w:rPr>
          <w:rFonts w:eastAsia="Times New Roman"/>
          <w:noProof/>
          <w:lang w:val="sr-Cyrl-RS"/>
        </w:rPr>
        <w:t xml:space="preserve">je </w:t>
      </w:r>
      <w:r>
        <w:rPr>
          <w:rFonts w:eastAsia="Times New Roman"/>
          <w:noProof/>
        </w:rPr>
        <w:t>prihvaćen;</w:t>
      </w:r>
    </w:p>
    <w:p w:rsidR="0014272E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amandman 8 –</w:t>
      </w:r>
      <w:r>
        <w:rPr>
          <w:rFonts w:eastAsia="Times New Roman"/>
          <w:noProof/>
          <w:lang w:val="sr-Cyrl-RS"/>
        </w:rPr>
        <w:t xml:space="preserve">je </w:t>
      </w:r>
      <w:r>
        <w:rPr>
          <w:rFonts w:eastAsia="Times New Roman"/>
          <w:noProof/>
        </w:rPr>
        <w:t xml:space="preserve"> prihvaćen;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amandman 9 – nije prihvaćen.</w:t>
      </w:r>
    </w:p>
    <w:p w:rsidR="0014272E" w:rsidRPr="00C0599B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Nakon </w:t>
      </w:r>
      <w:r>
        <w:rPr>
          <w:rFonts w:eastAsia="Times New Roman"/>
          <w:noProof/>
        </w:rPr>
        <w:t>izjašnjenja o amandmanima</w:t>
      </w:r>
      <w:r w:rsidRPr="00C0599B">
        <w:rPr>
          <w:rFonts w:eastAsia="Times New Roman"/>
          <w:noProof/>
        </w:rPr>
        <w:t xml:space="preserve"> od strane predlagača Prijedloga </w:t>
      </w:r>
      <w:r>
        <w:rPr>
          <w:rFonts w:eastAsia="Times New Roman"/>
          <w:noProof/>
        </w:rPr>
        <w:t>zakona</w:t>
      </w:r>
      <w:r w:rsidRPr="00C0599B">
        <w:rPr>
          <w:rFonts w:eastAsia="Times New Roman"/>
          <w:noProof/>
        </w:rPr>
        <w:t xml:space="preserve">, Klub poslanika </w:t>
      </w:r>
      <w:r>
        <w:rPr>
          <w:rFonts w:eastAsia="Times New Roman"/>
          <w:noProof/>
        </w:rPr>
        <w:t>SDS</w:t>
      </w:r>
      <w:r w:rsidRPr="00C0599B">
        <w:rPr>
          <w:rFonts w:eastAsia="Times New Roman"/>
          <w:noProof/>
        </w:rPr>
        <w:t xml:space="preserve"> nije tražio izjašnjavanje o neprihvaćenim amandmanima.</w:t>
      </w:r>
    </w:p>
    <w:p w:rsidR="0014272E" w:rsidRPr="00C0599B" w:rsidRDefault="0014272E" w:rsidP="00B557F7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Milan Petković </w:t>
      </w:r>
      <w:r w:rsidRPr="00C0599B">
        <w:rPr>
          <w:rFonts w:eastAsia="Times New Roman"/>
          <w:noProof/>
        </w:rPr>
        <w:t xml:space="preserve">podnio je </w:t>
      </w:r>
      <w:r>
        <w:rPr>
          <w:rFonts w:eastAsia="Times New Roman"/>
          <w:noProof/>
        </w:rPr>
        <w:t>šest</w:t>
      </w:r>
      <w:r w:rsidRPr="00C0599B">
        <w:rPr>
          <w:rFonts w:eastAsia="Times New Roman"/>
          <w:noProof/>
        </w:rPr>
        <w:t xml:space="preserve"> amandmana:</w:t>
      </w:r>
    </w:p>
    <w:p w:rsidR="0014272E" w:rsidRPr="00C0599B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amandman 1 –</w:t>
      </w:r>
      <w:r>
        <w:rPr>
          <w:rFonts w:eastAsia="Times New Roman"/>
          <w:noProof/>
        </w:rPr>
        <w:t xml:space="preserve"> nije</w:t>
      </w:r>
      <w:r w:rsidRPr="00C0599B">
        <w:rPr>
          <w:rFonts w:eastAsia="Times New Roman"/>
          <w:noProof/>
        </w:rPr>
        <w:t xml:space="preserve"> prihvaćen</w:t>
      </w:r>
      <w:r w:rsidRPr="00C0599B">
        <w:rPr>
          <w:rFonts w:eastAsia="Times New Roman"/>
          <w:noProof/>
          <w:lang w:val="sr-Cyrl-RS"/>
        </w:rPr>
        <w:t>;</w:t>
      </w:r>
    </w:p>
    <w:p w:rsidR="0014272E" w:rsidRPr="00CE7228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amandman 2 – </w:t>
      </w:r>
      <w:r>
        <w:rPr>
          <w:rFonts w:eastAsia="Times New Roman"/>
          <w:noProof/>
        </w:rPr>
        <w:t xml:space="preserve">nije </w:t>
      </w:r>
      <w:r w:rsidRPr="00C0599B">
        <w:rPr>
          <w:rFonts w:eastAsia="Times New Roman"/>
          <w:noProof/>
        </w:rPr>
        <w:t>prihvaćen</w:t>
      </w:r>
      <w:r>
        <w:rPr>
          <w:rFonts w:eastAsia="Times New Roman"/>
          <w:noProof/>
          <w:lang w:val="sr-Cyrl-RS"/>
        </w:rPr>
        <w:t>;</w:t>
      </w:r>
    </w:p>
    <w:p w:rsidR="0014272E" w:rsidRPr="00CE7228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amandman 3 – je prihvaćen;</w:t>
      </w:r>
    </w:p>
    <w:p w:rsidR="0014272E" w:rsidRPr="00CE7228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amandman 4 – nije prihvaćen;</w:t>
      </w:r>
    </w:p>
    <w:p w:rsidR="0014272E" w:rsidRPr="00CE7228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amandman 5 – nije prihvaćen;</w:t>
      </w:r>
    </w:p>
    <w:p w:rsidR="0014272E" w:rsidRPr="00477314" w:rsidRDefault="0014272E" w:rsidP="00B557F7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amandman 6 – nije prihvaćen.</w:t>
      </w: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  <w:noProof/>
        </w:rPr>
      </w:pPr>
      <w:r w:rsidRPr="00CE7228">
        <w:rPr>
          <w:rFonts w:eastAsia="Times New Roman"/>
          <w:noProof/>
        </w:rPr>
        <w:lastRenderedPageBreak/>
        <w:t xml:space="preserve">Nakon izjašnjenja o amandmanima od strane predlagača Prijedloga zakona, </w:t>
      </w:r>
      <w:r>
        <w:rPr>
          <w:rFonts w:eastAsia="Times New Roman"/>
          <w:noProof/>
        </w:rPr>
        <w:t xml:space="preserve">Milan Petković </w:t>
      </w:r>
      <w:r w:rsidRPr="00CE7228">
        <w:rPr>
          <w:rFonts w:eastAsia="Times New Roman"/>
          <w:noProof/>
        </w:rPr>
        <w:t>nije tražio izjašnjavanje o neprihvaćenim amandmanima.</w:t>
      </w:r>
    </w:p>
    <w:p w:rsidR="0014272E" w:rsidRPr="00477314" w:rsidRDefault="0014272E" w:rsidP="00B557F7">
      <w:pPr>
        <w:jc w:val="both"/>
        <w:rPr>
          <w:rFonts w:eastAsia="Times New Roman"/>
          <w:noProof/>
        </w:rPr>
      </w:pPr>
      <w:r w:rsidRPr="009F1C93">
        <w:rPr>
          <w:rFonts w:eastAsia="Times New Roman"/>
          <w:i/>
          <w:noProof/>
        </w:rPr>
        <w:t xml:space="preserve">U </w:t>
      </w:r>
      <w:r w:rsidRPr="009F1C93">
        <w:rPr>
          <w:rFonts w:eastAsia="Times New Roman"/>
          <w:b/>
          <w:i/>
          <w:noProof/>
        </w:rPr>
        <w:t>danu za glasanje</w:t>
      </w:r>
      <w:r w:rsidRPr="009F1C93">
        <w:rPr>
          <w:rFonts w:eastAsia="Times New Roman"/>
          <w:i/>
          <w:noProof/>
        </w:rPr>
        <w:t>,</w:t>
      </w:r>
      <w:r w:rsidRPr="009F1C93">
        <w:rPr>
          <w:rFonts w:eastAsia="Times New Roman"/>
          <w:b/>
          <w:i/>
          <w:noProof/>
        </w:rPr>
        <w:t xml:space="preserve"> </w:t>
      </w:r>
      <w:r w:rsidRPr="00AF7090">
        <w:rPr>
          <w:rFonts w:eastAsia="Times New Roman"/>
          <w:noProof/>
        </w:rPr>
        <w:t>24. septembra 2020. godine, poslanici su pristupili izjašnjavanju o Prijedlogu zakona.</w:t>
      </w:r>
    </w:p>
    <w:p w:rsidR="0014272E" w:rsidRPr="009F1C93" w:rsidRDefault="0014272E" w:rsidP="00B557F7">
      <w:pPr>
        <w:spacing w:line="240" w:lineRule="auto"/>
        <w:jc w:val="both"/>
        <w:rPr>
          <w:rFonts w:eastAsia="Times New Roman"/>
          <w:b/>
          <w:i/>
          <w:noProof/>
        </w:rPr>
      </w:pPr>
      <w:r w:rsidRPr="009F1C93">
        <w:rPr>
          <w:rFonts w:eastAsia="Times New Roman"/>
          <w:b/>
          <w:i/>
          <w:noProof/>
        </w:rPr>
        <w:t xml:space="preserve">Zakon o </w:t>
      </w:r>
      <w:r w:rsidRPr="00A01A7D">
        <w:rPr>
          <w:rFonts w:eastAsia="Times New Roman"/>
          <w:b/>
          <w:i/>
          <w:noProof/>
        </w:rPr>
        <w:t>zaštiti prava na suđenje u razumnom roku</w:t>
      </w:r>
      <w:r w:rsidRPr="009F1C93">
        <w:rPr>
          <w:rFonts w:eastAsia="Times New Roman"/>
          <w:b/>
          <w:i/>
          <w:noProof/>
        </w:rPr>
        <w:t xml:space="preserve"> 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9F1C93">
        <w:rPr>
          <w:rFonts w:eastAsia="Times New Roman"/>
          <w:b/>
          <w:i/>
          <w:noProof/>
        </w:rPr>
        <w:t>sa 4</w:t>
      </w:r>
      <w:r>
        <w:rPr>
          <w:rFonts w:eastAsia="Times New Roman"/>
          <w:b/>
          <w:i/>
          <w:noProof/>
        </w:rPr>
        <w:t>8</w:t>
      </w:r>
      <w:r w:rsidRPr="009F1C93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  <w:lang w:val="sr-Cyrl-RS"/>
        </w:rPr>
        <w:t xml:space="preserve">1 </w:t>
      </w:r>
      <w:r w:rsidRPr="009F1C93">
        <w:rPr>
          <w:rFonts w:eastAsia="Times New Roman"/>
          <w:b/>
          <w:i/>
          <w:noProof/>
        </w:rPr>
        <w:t>''protiv'' i 1</w:t>
      </w:r>
      <w:r>
        <w:rPr>
          <w:rFonts w:eastAsia="Times New Roman"/>
          <w:b/>
          <w:i/>
          <w:noProof/>
        </w:rPr>
        <w:t>0</w:t>
      </w:r>
      <w:r w:rsidRPr="009F1C93">
        <w:rPr>
          <w:rFonts w:eastAsia="Times New Roman"/>
          <w:b/>
          <w:i/>
          <w:noProof/>
        </w:rPr>
        <w:t xml:space="preserve"> ''uzdržanih''.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10</w:t>
      </w:r>
      <w:r w:rsidRPr="00D87271">
        <w:rPr>
          <w:rFonts w:eastAsia="Times New Roman"/>
          <w:b/>
          <w:noProof/>
        </w:rPr>
        <w:t xml:space="preserve">: </w:t>
      </w:r>
      <w:r w:rsidRPr="00074454">
        <w:rPr>
          <w:b/>
        </w:rPr>
        <w:t>Nacrt zakona o protivgradnoj zaštiti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podnio je Boris Pašalić, ministar poljoprivrede, šumarstva i vodoprivrede.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učestvovali su: Obren Marković, Draško Stanivuković, Tomica Stojanović, Gordana Vidović, Željko Babić, Marinko Dragišić i Miladin Stanić.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podnio je Boris Pašalić, ministar poljoprivrede, šumarstva i vodoprivrede.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Nacrtu zakona.</w:t>
      </w:r>
    </w:p>
    <w:p w:rsidR="0014272E" w:rsidRPr="00477314" w:rsidRDefault="0014272E" w:rsidP="00B557F7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 xml:space="preserve">Nacrt zakona o protivgradnoj zaštiti usvojen </w:t>
      </w:r>
      <w:r w:rsidRPr="00477314">
        <w:rPr>
          <w:rFonts w:ascii="Times New Roman" w:hAnsi="Times New Roman"/>
          <w:b/>
          <w:i/>
          <w:noProof/>
          <w:lang w:val="sr-Cyrl-RS"/>
        </w:rPr>
        <w:t xml:space="preserve">je </w:t>
      </w:r>
      <w:r w:rsidRPr="00477314">
        <w:rPr>
          <w:rFonts w:ascii="Times New Roman" w:hAnsi="Times New Roman"/>
          <w:b/>
          <w:i/>
          <w:noProof/>
        </w:rPr>
        <w:t>sa 48 glasova ''za'', 11 ''protiv'' i nijednim ''uzdržanim''.</w:t>
      </w:r>
    </w:p>
    <w:p w:rsidR="0014272E" w:rsidRPr="006F3D38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11</w:t>
      </w:r>
      <w:r w:rsidRPr="00D87271">
        <w:rPr>
          <w:rFonts w:eastAsia="Times New Roman"/>
          <w:b/>
          <w:noProof/>
        </w:rPr>
        <w:t xml:space="preserve">: </w:t>
      </w:r>
      <w:r w:rsidRPr="002500A7">
        <w:rPr>
          <w:b/>
        </w:rPr>
        <w:t>Nacrt zakona o slobodnim zonama Republike Srpske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podnio je Vjekoslav Petričević, ministar privrede i preduzetništva.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poslaničkoj raspravi učestvovali su: Jelena Trivić, Zoran Vidić, Miladin Stanić, Ranka Perić-Romić, Valerija Lakić, Dušica Šolaja, Nebojša Vukanović, Draško Stanivuković, Ognjen Žmirić i Srđan Mazalica.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podnio je  Vjekoslav Petričević, ministar privrede i preduzetništva.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Nacrtu zakona.</w:t>
      </w:r>
    </w:p>
    <w:p w:rsidR="0014272E" w:rsidRPr="0014272E" w:rsidRDefault="0014272E" w:rsidP="0014272E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2500A7">
        <w:rPr>
          <w:rFonts w:eastAsia="Times New Roman"/>
          <w:b/>
          <w:i/>
          <w:noProof/>
        </w:rPr>
        <w:t xml:space="preserve">Nacrt zakona o </w:t>
      </w:r>
      <w:r w:rsidRPr="005534A2">
        <w:rPr>
          <w:rFonts w:eastAsia="Times New Roman"/>
          <w:b/>
          <w:i/>
          <w:noProof/>
        </w:rPr>
        <w:t xml:space="preserve">slobodnim zonama Republike Srpske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48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nijednim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 ''uzdržani</w:t>
      </w:r>
      <w:r>
        <w:rPr>
          <w:rFonts w:eastAsia="Times New Roman"/>
          <w:b/>
          <w:i/>
          <w:noProof/>
        </w:rPr>
        <w:t>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lastRenderedPageBreak/>
        <w:t xml:space="preserve">Ad – </w:t>
      </w:r>
      <w:r>
        <w:rPr>
          <w:rFonts w:eastAsia="Times New Roman"/>
          <w:b/>
          <w:noProof/>
        </w:rPr>
        <w:t>12</w:t>
      </w:r>
      <w:r w:rsidRPr="00D87271">
        <w:rPr>
          <w:rFonts w:eastAsia="Times New Roman"/>
          <w:b/>
          <w:noProof/>
        </w:rPr>
        <w:t xml:space="preserve">: </w:t>
      </w:r>
      <w:r>
        <w:rPr>
          <w:b/>
        </w:rPr>
        <w:t xml:space="preserve">Nacrt zakona o </w:t>
      </w:r>
      <w:r>
        <w:rPr>
          <w:b/>
          <w:lang w:val="sr-Cyrl-RS"/>
        </w:rPr>
        <w:t>g</w:t>
      </w:r>
      <w:r w:rsidRPr="005534A2">
        <w:rPr>
          <w:b/>
        </w:rPr>
        <w:t>radu Derventa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podnijela je Senka Jujić, ministar uprave i lokalne samouprave.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poslaničkoj raspravi učestvovali su: Igor Žunić, Gordana Vidović, Miladin Stanić, Zoran Vidić, Dragoslav Kabić i Nebojša Vukanović.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podnijela je Senka Jujić, ministar uprave i lokalne samouprave.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Nacrtu zakona.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2500A7">
        <w:rPr>
          <w:rFonts w:eastAsia="Times New Roman"/>
          <w:b/>
          <w:i/>
          <w:noProof/>
        </w:rPr>
        <w:t xml:space="preserve">Nacrt zakona o </w:t>
      </w:r>
      <w:r>
        <w:rPr>
          <w:rFonts w:eastAsia="Times New Roman"/>
          <w:b/>
          <w:i/>
          <w:noProof/>
        </w:rPr>
        <w:t>gradu Derventa</w:t>
      </w:r>
      <w:r w:rsidRPr="005534A2"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58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nijednim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 xml:space="preserve">nijednim </w:t>
      </w:r>
      <w:r w:rsidRPr="006F3D38">
        <w:rPr>
          <w:rFonts w:eastAsia="Times New Roman"/>
          <w:b/>
          <w:i/>
          <w:noProof/>
        </w:rPr>
        <w:t>''uzdržani</w:t>
      </w:r>
      <w:r>
        <w:rPr>
          <w:rFonts w:eastAsia="Times New Roman"/>
          <w:b/>
          <w:i/>
          <w:noProof/>
        </w:rPr>
        <w:t>m</w:t>
      </w:r>
      <w:r w:rsidRPr="006F3D38">
        <w:rPr>
          <w:rFonts w:eastAsia="Times New Roman"/>
          <w:b/>
          <w:i/>
          <w:noProof/>
        </w:rPr>
        <w:t>''.</w:t>
      </w:r>
    </w:p>
    <w:p w:rsidR="0014272E" w:rsidRPr="006F3D38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13</w:t>
      </w:r>
      <w:r w:rsidRPr="00D87271">
        <w:rPr>
          <w:rFonts w:eastAsia="Times New Roman"/>
          <w:b/>
          <w:noProof/>
        </w:rPr>
        <w:t xml:space="preserve">: </w:t>
      </w:r>
      <w:r w:rsidRPr="00A17771">
        <w:rPr>
          <w:b/>
        </w:rPr>
        <w:t>Nacrt zakona o izmjeni i dopunama Zakona o teritorijalnoj organizaciji Republike Srpske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podnijela je Senka Jujić, ministar uprave i lokalne samouprave.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poslaničkoj raspravi učestvovao je Nebojša Vukanović.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Po ovoj tački dnevnog reda nije bila završna riječ predlagača.</w:t>
      </w:r>
    </w:p>
    <w:p w:rsidR="0014272E" w:rsidRPr="00D01A0B" w:rsidRDefault="0014272E" w:rsidP="00B557F7">
      <w:pPr>
        <w:pStyle w:val="NoSpacing"/>
        <w:spacing w:line="360" w:lineRule="auto"/>
        <w:jc w:val="both"/>
        <w:rPr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Nacrtu zakona</w:t>
      </w:r>
      <w:r w:rsidRPr="00D01A0B">
        <w:rPr>
          <w:noProof/>
        </w:rPr>
        <w:t>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956E7">
        <w:rPr>
          <w:rFonts w:eastAsia="Times New Roman"/>
          <w:b/>
          <w:i/>
          <w:noProof/>
        </w:rPr>
        <w:t>Nacrt zakona o izmjeni i dopunama Zakona o teritorijalnoj organizaciji Republi</w:t>
      </w:r>
      <w:r>
        <w:rPr>
          <w:rFonts w:eastAsia="Times New Roman"/>
          <w:b/>
          <w:i/>
          <w:noProof/>
        </w:rPr>
        <w:t>ke Srpske</w:t>
      </w:r>
      <w:r w:rsidRPr="006F3D38">
        <w:rPr>
          <w:rFonts w:eastAsia="Times New Roman"/>
          <w:b/>
          <w:i/>
          <w:noProof/>
        </w:rPr>
        <w:t xml:space="preserve"> 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6F3D38">
        <w:rPr>
          <w:rFonts w:eastAsia="Times New Roman"/>
          <w:b/>
          <w:i/>
          <w:noProof/>
        </w:rPr>
        <w:t xml:space="preserve">sa </w:t>
      </w:r>
      <w:r>
        <w:rPr>
          <w:rFonts w:eastAsia="Times New Roman"/>
          <w:b/>
          <w:i/>
          <w:noProof/>
        </w:rPr>
        <w:t>59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nijednim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 xml:space="preserve">nijednim </w:t>
      </w:r>
      <w:r w:rsidRPr="006F3D38">
        <w:rPr>
          <w:rFonts w:eastAsia="Times New Roman"/>
          <w:b/>
          <w:i/>
          <w:noProof/>
        </w:rPr>
        <w:t>''uzdržani</w:t>
      </w:r>
      <w:r>
        <w:rPr>
          <w:rFonts w:eastAsia="Times New Roman"/>
          <w:b/>
          <w:i/>
          <w:noProof/>
        </w:rPr>
        <w:t>m</w:t>
      </w:r>
      <w:r w:rsidRPr="006F3D38">
        <w:rPr>
          <w:rFonts w:eastAsia="Times New Roman"/>
          <w:b/>
          <w:i/>
          <w:noProof/>
        </w:rPr>
        <w:t>''.</w:t>
      </w:r>
    </w:p>
    <w:p w:rsidR="0014272E" w:rsidRPr="006F3D38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14</w:t>
      </w:r>
      <w:r w:rsidRPr="00D87271">
        <w:rPr>
          <w:rFonts w:eastAsia="Times New Roman"/>
          <w:b/>
          <w:noProof/>
        </w:rPr>
        <w:t xml:space="preserve">: </w:t>
      </w:r>
      <w:r w:rsidRPr="007956E7">
        <w:rPr>
          <w:b/>
        </w:rPr>
        <w:t>Izvještaj Ministarstva unutrašnjih poslova Republike Srpske o radu za 2019. godinu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b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podnio je Dragan Lukač, ministar unutrašnjih poslova.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poslaničkoj raspravi učestvovali su: Ivanka Marković, Milan Tubin, Davor Šešić, Gordana Vidović, Nebojša Vukanović, Tomica Stojanović i Zoran Vidić.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podnio je Dragan Lukač, ministar unutrašnjih poslova.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lastRenderedPageBreak/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Zaključku o usvajanju Izvještaja.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A23463">
        <w:rPr>
          <w:rFonts w:eastAsia="Times New Roman"/>
          <w:b/>
          <w:i/>
          <w:noProof/>
        </w:rPr>
        <w:t xml:space="preserve">Zaključak o usvajanju </w:t>
      </w:r>
      <w:r w:rsidRPr="007A57D2">
        <w:rPr>
          <w:rFonts w:eastAsia="Times New Roman"/>
          <w:b/>
          <w:i/>
          <w:noProof/>
        </w:rPr>
        <w:t>Izvještaj</w:t>
      </w:r>
      <w:r>
        <w:rPr>
          <w:rFonts w:eastAsia="Times New Roman"/>
          <w:b/>
          <w:i/>
          <w:noProof/>
        </w:rPr>
        <w:t>a</w:t>
      </w:r>
      <w:r w:rsidRPr="007A57D2">
        <w:rPr>
          <w:rFonts w:eastAsia="Times New Roman"/>
          <w:b/>
          <w:i/>
          <w:noProof/>
        </w:rPr>
        <w:t xml:space="preserve"> Ministarstva unutrašnjih poslova Republike Srpske o radu za 2019. godinu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6F3D38">
        <w:rPr>
          <w:rFonts w:eastAsia="Times New Roman"/>
          <w:b/>
          <w:i/>
          <w:noProof/>
        </w:rPr>
        <w:t xml:space="preserve">sa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  <w:lang w:val="sr-Cyrl-RS"/>
        </w:rPr>
        <w:t>8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  <w:lang w:val="sr-Cyrl-RS"/>
        </w:rPr>
        <w:t>3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a</w:t>
      </w:r>
      <w:r w:rsidRPr="006F3D38">
        <w:rPr>
          <w:rFonts w:eastAsia="Times New Roman"/>
          <w:b/>
          <w:i/>
          <w:noProof/>
        </w:rPr>
        <w:t>''.</w:t>
      </w:r>
    </w:p>
    <w:p w:rsidR="0014272E" w:rsidRPr="006F3D38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15</w:t>
      </w:r>
      <w:r w:rsidRPr="00D87271">
        <w:rPr>
          <w:rFonts w:eastAsia="Times New Roman"/>
          <w:b/>
          <w:noProof/>
        </w:rPr>
        <w:t xml:space="preserve">: </w:t>
      </w:r>
      <w:r w:rsidRPr="00DB6BBB">
        <w:rPr>
          <w:b/>
        </w:rPr>
        <w:t>Izvještaji Agencije za osiguranje Republike Srpske: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B6BBB">
        <w:rPr>
          <w:b/>
        </w:rPr>
        <w:t xml:space="preserve">a) Izvještaj Agencije za osiguranje Republike Srpske o stanju sektora osiguranja u </w:t>
      </w:r>
      <w:r>
        <w:rPr>
          <w:b/>
        </w:rPr>
        <w:t xml:space="preserve">Republici Srpskoj za period od 1. </w:t>
      </w:r>
      <w:r w:rsidRPr="00DB6BBB">
        <w:rPr>
          <w:b/>
        </w:rPr>
        <w:t>1.</w:t>
      </w:r>
      <w:r>
        <w:rPr>
          <w:b/>
          <w:lang w:val="sr-Cyrl-RS"/>
        </w:rPr>
        <w:t xml:space="preserve"> </w:t>
      </w:r>
      <w:r w:rsidRPr="00DB6BBB">
        <w:rPr>
          <w:b/>
        </w:rPr>
        <w:t>2019. do 31.</w:t>
      </w:r>
      <w:r>
        <w:rPr>
          <w:b/>
          <w:lang w:val="sr-Cyrl-RS"/>
        </w:rPr>
        <w:t xml:space="preserve"> </w:t>
      </w:r>
      <w:r w:rsidRPr="00DB6BBB">
        <w:rPr>
          <w:b/>
        </w:rPr>
        <w:t>12.</w:t>
      </w:r>
      <w:r>
        <w:rPr>
          <w:b/>
          <w:lang w:val="sr-Cyrl-RS"/>
        </w:rPr>
        <w:t xml:space="preserve"> </w:t>
      </w:r>
      <w:r w:rsidRPr="00DB6BBB">
        <w:rPr>
          <w:b/>
        </w:rPr>
        <w:t>2019. godine;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B6BBB">
        <w:rPr>
          <w:b/>
        </w:rPr>
        <w:t>b) Izvještaj Agencije za osiguranje Republ</w:t>
      </w:r>
      <w:r>
        <w:rPr>
          <w:b/>
        </w:rPr>
        <w:t xml:space="preserve">ike Srpske o radu za period od 1. </w:t>
      </w:r>
      <w:r w:rsidRPr="00DB6BBB">
        <w:rPr>
          <w:b/>
        </w:rPr>
        <w:t>1.</w:t>
      </w:r>
      <w:r>
        <w:rPr>
          <w:b/>
          <w:lang w:val="sr-Cyrl-RS"/>
        </w:rPr>
        <w:t xml:space="preserve"> </w:t>
      </w:r>
      <w:r w:rsidRPr="00DB6BBB">
        <w:rPr>
          <w:b/>
        </w:rPr>
        <w:t>2019. do 31.</w:t>
      </w:r>
      <w:r>
        <w:rPr>
          <w:b/>
          <w:lang w:val="sr-Cyrl-RS"/>
        </w:rPr>
        <w:t xml:space="preserve"> </w:t>
      </w:r>
      <w:r w:rsidRPr="00DB6BBB">
        <w:rPr>
          <w:b/>
        </w:rPr>
        <w:t>12.</w:t>
      </w:r>
      <w:r>
        <w:rPr>
          <w:b/>
          <w:lang w:val="sr-Cyrl-RS"/>
        </w:rPr>
        <w:t xml:space="preserve"> </w:t>
      </w:r>
      <w:r w:rsidRPr="00DB6BBB">
        <w:rPr>
          <w:b/>
        </w:rPr>
        <w:t>2019. godine;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B6BBB">
        <w:rPr>
          <w:b/>
        </w:rPr>
        <w:t>v) Izvještaj Agencije za osiguranje Republike Srpske o finan</w:t>
      </w:r>
      <w:r>
        <w:rPr>
          <w:b/>
        </w:rPr>
        <w:t xml:space="preserve">sijskom poslovanju za period od 1. </w:t>
      </w:r>
      <w:r w:rsidRPr="00DB6BBB">
        <w:rPr>
          <w:b/>
        </w:rPr>
        <w:t>1.</w:t>
      </w:r>
      <w:r>
        <w:rPr>
          <w:b/>
          <w:lang w:val="sr-Cyrl-RS"/>
        </w:rPr>
        <w:t xml:space="preserve"> </w:t>
      </w:r>
      <w:r w:rsidRPr="00DB6BBB">
        <w:rPr>
          <w:b/>
        </w:rPr>
        <w:t>2019. do 31.</w:t>
      </w:r>
      <w:r>
        <w:rPr>
          <w:b/>
          <w:lang w:val="sr-Cyrl-RS"/>
        </w:rPr>
        <w:t xml:space="preserve"> </w:t>
      </w:r>
      <w:r w:rsidRPr="00DB6BBB">
        <w:rPr>
          <w:b/>
        </w:rPr>
        <w:t>12.</w:t>
      </w:r>
      <w:r>
        <w:rPr>
          <w:b/>
          <w:lang w:val="sr-Cyrl-RS"/>
        </w:rPr>
        <w:t xml:space="preserve"> </w:t>
      </w:r>
      <w:r w:rsidRPr="00DB6BBB">
        <w:rPr>
          <w:b/>
        </w:rPr>
        <w:t>2019. godine;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podnijela je Tamara Pejić, predstavnik Agencije za osiguranje Republike Srpske.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U poslaničkoj raspravi učestvovao je Miladin Stanić.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Po ovoj tački dnevnog reda nije bila završna riječ predlagača.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septembra 2020. godine, poslanici su pristupili izjašnjavanju o zaključcima: 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Zaključak o usvajanju Izvještaja</w:t>
      </w:r>
      <w:r w:rsidRPr="001805EA">
        <w:rPr>
          <w:rFonts w:eastAsia="Times New Roman"/>
          <w:b/>
          <w:i/>
          <w:noProof/>
        </w:rPr>
        <w:t xml:space="preserve"> Agencije za osiguranje Republike Srpske o stanju sektora osiguranja u </w:t>
      </w:r>
      <w:r>
        <w:rPr>
          <w:rFonts w:eastAsia="Times New Roman"/>
          <w:b/>
          <w:i/>
          <w:noProof/>
        </w:rPr>
        <w:t xml:space="preserve">Republici Srpskoj za period od </w:t>
      </w:r>
      <w:r w:rsidRPr="001805EA">
        <w:rPr>
          <w:rFonts w:eastAsia="Times New Roman"/>
          <w:b/>
          <w:i/>
          <w:noProof/>
        </w:rPr>
        <w:t>1</w:t>
      </w:r>
      <w:r>
        <w:rPr>
          <w:rFonts w:eastAsia="Times New Roman"/>
          <w:b/>
          <w:i/>
          <w:noProof/>
        </w:rPr>
        <w:t>. 1.</w:t>
      </w:r>
      <w:r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b/>
          <w:i/>
          <w:noProof/>
        </w:rPr>
        <w:t>2019. do 31.</w:t>
      </w:r>
      <w:r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b/>
          <w:i/>
          <w:noProof/>
        </w:rPr>
        <w:t>12.</w:t>
      </w:r>
      <w:r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b/>
          <w:i/>
          <w:noProof/>
        </w:rPr>
        <w:t xml:space="preserve">2019. godine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47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  <w:lang w:val="sr-Cyrl-RS"/>
        </w:rPr>
        <w:t>5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  <w:lang w:val="sr-Cyrl-RS"/>
        </w:rPr>
        <w:t>6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Zaključak o usvajanju </w:t>
      </w:r>
      <w:r w:rsidRPr="00624058">
        <w:rPr>
          <w:rFonts w:eastAsia="Times New Roman"/>
          <w:b/>
          <w:i/>
          <w:noProof/>
        </w:rPr>
        <w:t>Izvještaj</w:t>
      </w:r>
      <w:r>
        <w:rPr>
          <w:rFonts w:eastAsia="Times New Roman"/>
          <w:b/>
          <w:i/>
          <w:noProof/>
        </w:rPr>
        <w:t>a</w:t>
      </w:r>
      <w:r w:rsidRPr="00624058">
        <w:rPr>
          <w:rFonts w:eastAsia="Times New Roman"/>
          <w:b/>
          <w:i/>
          <w:noProof/>
        </w:rPr>
        <w:t xml:space="preserve"> Agencije za osiguranje Republ</w:t>
      </w:r>
      <w:r>
        <w:rPr>
          <w:rFonts w:eastAsia="Times New Roman"/>
          <w:b/>
          <w:i/>
          <w:noProof/>
        </w:rPr>
        <w:t xml:space="preserve">ike Srpske o radu za period od 1. </w:t>
      </w:r>
      <w:r w:rsidRPr="00624058">
        <w:rPr>
          <w:rFonts w:eastAsia="Times New Roman"/>
          <w:b/>
          <w:i/>
          <w:noProof/>
        </w:rPr>
        <w:t>1.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>2019. do 31.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>12.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 xml:space="preserve">2019. godine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48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  <w:lang w:val="sr-Cyrl-RS"/>
        </w:rPr>
        <w:t>5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  <w:lang w:val="sr-Cyrl-RS"/>
        </w:rPr>
        <w:t>6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Zaključak o </w:t>
      </w:r>
      <w:r w:rsidRPr="006955B7">
        <w:rPr>
          <w:rFonts w:eastAsia="Times New Roman"/>
          <w:b/>
          <w:i/>
          <w:noProof/>
        </w:rPr>
        <w:t xml:space="preserve">usvajanju </w:t>
      </w:r>
      <w:r w:rsidRPr="006955B7">
        <w:rPr>
          <w:b/>
          <w:i/>
        </w:rPr>
        <w:t>Izvještaja Agencije za osiguranje Republike Srpske o finan</w:t>
      </w:r>
      <w:r>
        <w:rPr>
          <w:b/>
          <w:i/>
        </w:rPr>
        <w:t xml:space="preserve">sijskom poslovanju za period od 1. </w:t>
      </w:r>
      <w:r w:rsidRPr="006955B7">
        <w:rPr>
          <w:b/>
          <w:i/>
        </w:rPr>
        <w:t>1.</w:t>
      </w:r>
      <w:r>
        <w:rPr>
          <w:b/>
          <w:i/>
          <w:lang w:val="sr-Cyrl-RS"/>
        </w:rPr>
        <w:t xml:space="preserve"> </w:t>
      </w:r>
      <w:r w:rsidRPr="006955B7">
        <w:rPr>
          <w:b/>
          <w:i/>
        </w:rPr>
        <w:t>2019. do 31.</w:t>
      </w:r>
      <w:r>
        <w:rPr>
          <w:b/>
          <w:i/>
          <w:lang w:val="sr-Cyrl-RS"/>
        </w:rPr>
        <w:t xml:space="preserve"> </w:t>
      </w:r>
      <w:r w:rsidRPr="006955B7">
        <w:rPr>
          <w:b/>
          <w:i/>
        </w:rPr>
        <w:t>12.</w:t>
      </w:r>
      <w:r>
        <w:rPr>
          <w:b/>
          <w:i/>
          <w:lang w:val="sr-Cyrl-RS"/>
        </w:rPr>
        <w:t xml:space="preserve"> </w:t>
      </w:r>
      <w:r w:rsidRPr="006955B7">
        <w:rPr>
          <w:b/>
          <w:i/>
        </w:rPr>
        <w:t>2019. godine</w:t>
      </w:r>
      <w:r>
        <w:rPr>
          <w:b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  <w:lang w:val="sr-Cyrl-RS"/>
        </w:rPr>
        <w:t>5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  <w:lang w:val="sr-Cyrl-RS"/>
        </w:rPr>
        <w:t>6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16:</w:t>
      </w:r>
      <w:r w:rsidRPr="00CC5AE9">
        <w:rPr>
          <w:b/>
        </w:rPr>
        <w:t xml:space="preserve"> Izvještaji Komisije za hartije od vrijednosti Republike Srpske:</w:t>
      </w:r>
    </w:p>
    <w:p w:rsidR="0014272E" w:rsidRPr="00CC5AE9" w:rsidRDefault="0014272E" w:rsidP="00B557F7">
      <w:pPr>
        <w:spacing w:line="240" w:lineRule="auto"/>
        <w:jc w:val="both"/>
        <w:rPr>
          <w:b/>
        </w:rPr>
      </w:pPr>
    </w:p>
    <w:p w:rsidR="0014272E" w:rsidRPr="00CC5AE9" w:rsidRDefault="0014272E" w:rsidP="00B557F7">
      <w:pPr>
        <w:spacing w:line="240" w:lineRule="auto"/>
        <w:jc w:val="both"/>
        <w:rPr>
          <w:b/>
        </w:rPr>
      </w:pPr>
      <w:r w:rsidRPr="00CC5AE9">
        <w:rPr>
          <w:b/>
        </w:rPr>
        <w:t>a) Izvještaj Komisije za hartije od vrijednosti Republike Srpske o stanju na tržištu hartija od vrijednosti za 2019. godinu;</w:t>
      </w:r>
    </w:p>
    <w:p w:rsidR="0014272E" w:rsidRPr="00CC5AE9" w:rsidRDefault="0014272E" w:rsidP="00B557F7">
      <w:pPr>
        <w:spacing w:line="240" w:lineRule="auto"/>
        <w:jc w:val="both"/>
        <w:rPr>
          <w:b/>
        </w:rPr>
      </w:pPr>
      <w:r w:rsidRPr="00CC5AE9">
        <w:rPr>
          <w:b/>
        </w:rPr>
        <w:t>b) Izvještaj Komisije za hartije od vrijednosti Republike Srpske o radu za 2019. godinu;</w:t>
      </w:r>
    </w:p>
    <w:p w:rsidR="0014272E" w:rsidRPr="00A0198F" w:rsidRDefault="0014272E" w:rsidP="00B557F7">
      <w:pPr>
        <w:spacing w:line="240" w:lineRule="auto"/>
        <w:jc w:val="both"/>
        <w:rPr>
          <w:b/>
          <w:lang w:val="sr-Cyrl-RS"/>
        </w:rPr>
      </w:pPr>
      <w:r w:rsidRPr="00CC5AE9">
        <w:rPr>
          <w:b/>
        </w:rPr>
        <w:t>v) Izvještaj Komisije za hartije od vrijednosti Republike Srpske o fi</w:t>
      </w:r>
      <w:r>
        <w:rPr>
          <w:b/>
        </w:rPr>
        <w:t>nansijskom poslovanju za period 1. 1</w:t>
      </w:r>
      <w:r w:rsidRPr="00CC5AE9">
        <w:rPr>
          <w:b/>
        </w:rPr>
        <w:t xml:space="preserve"> – 31.</w:t>
      </w:r>
      <w:r>
        <w:rPr>
          <w:b/>
          <w:lang w:val="sr-Cyrl-RS"/>
        </w:rPr>
        <w:t xml:space="preserve"> </w:t>
      </w:r>
      <w:r w:rsidRPr="00CC5AE9">
        <w:rPr>
          <w:b/>
        </w:rPr>
        <w:t>12.</w:t>
      </w:r>
      <w:r>
        <w:rPr>
          <w:b/>
          <w:lang w:val="sr-Cyrl-RS"/>
        </w:rPr>
        <w:t xml:space="preserve"> </w:t>
      </w:r>
      <w:r>
        <w:rPr>
          <w:b/>
        </w:rPr>
        <w:t>2019. godine</w:t>
      </w:r>
      <w:r>
        <w:rPr>
          <w:b/>
          <w:lang w:val="sr-Cyrl-RS"/>
        </w:rPr>
        <w:t>;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noProof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lastRenderedPageBreak/>
        <w:t>U ime predlagača uvodno izlaganje podnio je Ognjen Mihajlović, predstavnik Komisije za hartije od vrijednosti Republike Srpske.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Po ovoj tački dnevnog reda nije bilo </w:t>
      </w:r>
      <w:r w:rsidRPr="00477314">
        <w:rPr>
          <w:rFonts w:ascii="Times New Roman" w:hAnsi="Times New Roman"/>
          <w:noProof/>
          <w:lang w:val="sr-Cyrl-RS"/>
        </w:rPr>
        <w:t xml:space="preserve">niti </w:t>
      </w:r>
      <w:r w:rsidRPr="00477314">
        <w:rPr>
          <w:rFonts w:ascii="Times New Roman" w:hAnsi="Times New Roman"/>
          <w:noProof/>
        </w:rPr>
        <w:t>poslaničke rasprave ni</w:t>
      </w:r>
      <w:r w:rsidRPr="00477314">
        <w:rPr>
          <w:rFonts w:ascii="Times New Roman" w:hAnsi="Times New Roman"/>
          <w:noProof/>
          <w:lang w:val="sr-Cyrl-RS"/>
        </w:rPr>
        <w:t>ti</w:t>
      </w:r>
      <w:r w:rsidRPr="00477314">
        <w:rPr>
          <w:rFonts w:ascii="Times New Roman" w:hAnsi="Times New Roman"/>
          <w:noProof/>
        </w:rPr>
        <w:t xml:space="preserve"> završne riječi predlagača. 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septembra 2020. godine, poslanici su pristupili izjašnjavanju o zaključcima: 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Zaključak o usvajanju Izvještaja</w:t>
      </w:r>
      <w:r w:rsidRPr="002C657D">
        <w:rPr>
          <w:rFonts w:eastAsia="Times New Roman"/>
          <w:b/>
          <w:i/>
          <w:noProof/>
        </w:rPr>
        <w:t xml:space="preserve"> Komisije za hartije od vrijednosti Republike Srpske o stanju na tržištu hartija od vrijednosti za 2019. godinu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nijednim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 xml:space="preserve">11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Pr="006955B7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Zaključak o usvajanju </w:t>
      </w:r>
      <w:r w:rsidRPr="002C657D">
        <w:rPr>
          <w:rFonts w:eastAsia="Times New Roman"/>
          <w:b/>
          <w:i/>
          <w:noProof/>
        </w:rPr>
        <w:t>Izvještaj</w:t>
      </w:r>
      <w:r>
        <w:rPr>
          <w:rFonts w:eastAsia="Times New Roman"/>
          <w:b/>
          <w:i/>
          <w:noProof/>
        </w:rPr>
        <w:t>a</w:t>
      </w:r>
      <w:r w:rsidRPr="002C657D">
        <w:rPr>
          <w:rFonts w:eastAsia="Times New Roman"/>
          <w:b/>
          <w:i/>
          <w:noProof/>
        </w:rPr>
        <w:t xml:space="preserve"> Komisije za hartije od vrijednosti Republike Srpske o radu za 2019. godinu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nijednim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 xml:space="preserve">11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955B7">
        <w:rPr>
          <w:rFonts w:eastAsia="Times New Roman"/>
          <w:b/>
          <w:i/>
          <w:noProof/>
        </w:rPr>
        <w:t xml:space="preserve">Zaključak o usvajanju </w:t>
      </w:r>
      <w:r w:rsidRPr="006955B7">
        <w:rPr>
          <w:b/>
          <w:i/>
        </w:rPr>
        <w:t>Izvještaja Komisije za hartije od vrijednosti Republike Srpske o fi</w:t>
      </w:r>
      <w:r>
        <w:rPr>
          <w:b/>
          <w:i/>
        </w:rPr>
        <w:t>nansijskom poslovanju za period 1. 1</w:t>
      </w:r>
      <w:r w:rsidRPr="006955B7">
        <w:rPr>
          <w:b/>
          <w:i/>
        </w:rPr>
        <w:t xml:space="preserve"> – 31.</w:t>
      </w:r>
      <w:r>
        <w:rPr>
          <w:b/>
          <w:i/>
          <w:lang w:val="sr-Cyrl-RS"/>
        </w:rPr>
        <w:t xml:space="preserve"> </w:t>
      </w:r>
      <w:r w:rsidRPr="006955B7">
        <w:rPr>
          <w:b/>
          <w:i/>
        </w:rPr>
        <w:t>12.</w:t>
      </w:r>
      <w:r>
        <w:rPr>
          <w:b/>
          <w:i/>
          <w:lang w:val="sr-Cyrl-RS"/>
        </w:rPr>
        <w:t xml:space="preserve"> </w:t>
      </w:r>
      <w:r w:rsidRPr="006955B7">
        <w:rPr>
          <w:b/>
          <w:i/>
        </w:rPr>
        <w:t xml:space="preserve">2019. godine </w:t>
      </w:r>
      <w:r w:rsidRPr="006955B7">
        <w:rPr>
          <w:rFonts w:eastAsia="Times New Roman"/>
          <w:b/>
          <w:i/>
          <w:noProof/>
        </w:rPr>
        <w:t>je usvojen sa 49 glasova ''za'', nijednim ''protiv''</w:t>
      </w:r>
      <w:r w:rsidRPr="006F3D38">
        <w:rPr>
          <w:rFonts w:eastAsia="Times New Roman"/>
          <w:b/>
          <w:i/>
          <w:noProof/>
        </w:rPr>
        <w:t xml:space="preserve"> i </w:t>
      </w:r>
      <w:r>
        <w:rPr>
          <w:rFonts w:eastAsia="Times New Roman"/>
          <w:b/>
          <w:i/>
          <w:noProof/>
        </w:rPr>
        <w:t xml:space="preserve">11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ih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14272E" w:rsidRPr="00CC5AE9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17</w:t>
      </w:r>
      <w:r w:rsidRPr="00D87271">
        <w:rPr>
          <w:rFonts w:eastAsia="Times New Roman"/>
          <w:b/>
          <w:noProof/>
        </w:rPr>
        <w:t xml:space="preserve">: </w:t>
      </w:r>
      <w:r w:rsidRPr="006D040F">
        <w:rPr>
          <w:b/>
        </w:rPr>
        <w:t>Izvještaj Regulatorne komisije za energetiku Republike Srpske o radu za 2019. godinu</w:t>
      </w:r>
    </w:p>
    <w:p w:rsidR="0014272E" w:rsidRPr="00CC5AE9" w:rsidRDefault="0014272E" w:rsidP="00B557F7">
      <w:pPr>
        <w:spacing w:line="240" w:lineRule="auto"/>
        <w:jc w:val="both"/>
        <w:rPr>
          <w:b/>
        </w:rPr>
      </w:pP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ime predlagača uvodno izlaganje podnio je Nedeljko Sredić, predstavnik Regulatorne komisije za energetiku Republike Srpske.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U poslaničkoj raspravi učestvovali su: Nebojša Vukanović, Milenko Vićanović, Zoran Vidić, Miladin Stanić, Davor Šešić i Ilija Tamindžija.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Zaključena je rasprava.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Završnu riječ po ovoj tački dnevnog reda podnio je Nedeljko Sredić, predstavnik Regulatorne komisije za energetiku Republike Srpske.</w:t>
      </w:r>
    </w:p>
    <w:p w:rsidR="0014272E" w:rsidRPr="00477314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U </w:t>
      </w:r>
      <w:r w:rsidRPr="00477314">
        <w:rPr>
          <w:rFonts w:ascii="Times New Roman" w:hAnsi="Times New Roman"/>
          <w:b/>
          <w:i/>
          <w:noProof/>
        </w:rPr>
        <w:t>danu za glasanje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septembra 2020. godine, poslanici su pristupili izjašnjavanju o Zaključku.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Zaključak o usvajanju Izvještaja</w:t>
      </w:r>
      <w:r w:rsidRPr="00BB6A10">
        <w:rPr>
          <w:rFonts w:eastAsia="Times New Roman"/>
          <w:b/>
          <w:i/>
          <w:noProof/>
        </w:rPr>
        <w:t xml:space="preserve"> Regulatorne komisije za energetiku Republike Srpske o radu za 2019. godinu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je usvojen sa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''protiv'' i </w:t>
      </w:r>
      <w:r>
        <w:rPr>
          <w:rFonts w:eastAsia="Times New Roman"/>
          <w:b/>
          <w:i/>
          <w:noProof/>
        </w:rPr>
        <w:t xml:space="preserve">nijednim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im</w:t>
      </w:r>
      <w:r w:rsidRPr="006F3D38">
        <w:rPr>
          <w:rFonts w:eastAsia="Times New Roman"/>
          <w:b/>
          <w:i/>
          <w:noProof/>
        </w:rPr>
        <w:t>''.</w:t>
      </w:r>
    </w:p>
    <w:p w:rsidR="0014272E" w:rsidRDefault="0014272E" w:rsidP="00B557F7">
      <w:pPr>
        <w:spacing w:after="120" w:line="240" w:lineRule="auto"/>
        <w:jc w:val="both"/>
        <w:rPr>
          <w:rFonts w:eastAsiaTheme="minorHAnsi"/>
        </w:rPr>
      </w:pPr>
      <w:r w:rsidRPr="00D87271">
        <w:rPr>
          <w:rFonts w:eastAsia="Times New Roman"/>
          <w:noProof/>
        </w:rPr>
        <w:t xml:space="preserve">U </w:t>
      </w:r>
      <w:r w:rsidRPr="00D87271">
        <w:rPr>
          <w:rFonts w:eastAsia="Times New Roman"/>
          <w:b/>
          <w:i/>
          <w:noProof/>
        </w:rPr>
        <w:t>danu za glasanje</w:t>
      </w:r>
      <w:r w:rsidRPr="00D87271">
        <w:rPr>
          <w:rFonts w:eastAsia="Times New Roman"/>
          <w:noProof/>
        </w:rPr>
        <w:t xml:space="preserve">, </w:t>
      </w:r>
      <w:r>
        <w:rPr>
          <w:rFonts w:eastAsia="Times New Roman"/>
          <w:noProof/>
        </w:rPr>
        <w:t>24. septembra</w:t>
      </w:r>
      <w:r w:rsidRPr="00D87271">
        <w:rPr>
          <w:rFonts w:eastAsia="Times New Roman"/>
          <w:noProof/>
        </w:rPr>
        <w:t xml:space="preserve"> 2020 godine, odsutni su </w:t>
      </w:r>
      <w:r>
        <w:rPr>
          <w:rFonts w:eastAsia="Times New Roman"/>
          <w:noProof/>
        </w:rPr>
        <w:t>bili sljedeći narodni poslanici:</w:t>
      </w:r>
      <w:r>
        <w:rPr>
          <w:rFonts w:eastAsiaTheme="minorHAnsi"/>
        </w:rPr>
        <w:t xml:space="preserve"> </w:t>
      </w:r>
      <w:r w:rsidRPr="005207D6">
        <w:rPr>
          <w:rFonts w:eastAsiaTheme="minorHAnsi"/>
        </w:rPr>
        <w:t>Mirela Kajkut Zeljković, Goran Jerinić, Radovan Vuković, Dalibor Stević, Aleksandar Fulurija, Risto Marić, Savo Vulić, Dragan Čav</w:t>
      </w:r>
      <w:r>
        <w:rPr>
          <w:rFonts w:eastAsiaTheme="minorHAnsi"/>
        </w:rPr>
        <w:t xml:space="preserve">ić, Krsto Jandrić, Sonja Karadžić </w:t>
      </w:r>
      <w:r w:rsidRPr="005207D6">
        <w:rPr>
          <w:rFonts w:eastAsiaTheme="minorHAnsi"/>
        </w:rPr>
        <w:t>Jovičević, Milan Radović, Senad Bratić, Edin Ramić, Darko Babalj, Branko Butulija, Milan Tubin, Igor Crnadak, Jelena Trivić, Draško Stanivuković, Tomica Stojanović i Ljubiša Krunić.</w:t>
      </w:r>
    </w:p>
    <w:p w:rsidR="0014272E" w:rsidRDefault="0014272E" w:rsidP="00B557F7">
      <w:pPr>
        <w:spacing w:after="120" w:line="240" w:lineRule="auto"/>
        <w:jc w:val="both"/>
        <w:rPr>
          <w:rFonts w:eastAsiaTheme="minorHAnsi"/>
        </w:rPr>
      </w:pPr>
    </w:p>
    <w:p w:rsidR="0014272E" w:rsidRDefault="0014272E" w:rsidP="00B557F7">
      <w:pPr>
        <w:spacing w:after="120" w:line="240" w:lineRule="auto"/>
        <w:jc w:val="both"/>
        <w:rPr>
          <w:rFonts w:eastAsiaTheme="minorHAnsi"/>
        </w:rPr>
      </w:pPr>
    </w:p>
    <w:p w:rsidR="0014272E" w:rsidRDefault="0014272E" w:rsidP="00B557F7">
      <w:pPr>
        <w:spacing w:after="120" w:line="240" w:lineRule="auto"/>
        <w:jc w:val="both"/>
        <w:rPr>
          <w:rFonts w:eastAsiaTheme="minorHAnsi"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Pr="005207D6" w:rsidRDefault="0014272E" w:rsidP="00B557F7">
      <w:pPr>
        <w:spacing w:line="240" w:lineRule="auto"/>
        <w:jc w:val="center"/>
        <w:rPr>
          <w:rFonts w:eastAsia="Times New Roman"/>
          <w:b/>
          <w:bCs/>
          <w:iCs/>
        </w:rPr>
      </w:pPr>
      <w:r w:rsidRPr="005207D6">
        <w:rPr>
          <w:rFonts w:eastAsia="Times New Roman"/>
          <w:b/>
          <w:bCs/>
          <w:iCs/>
        </w:rPr>
        <w:lastRenderedPageBreak/>
        <w:t>Prvi nastavak zasjedanja</w:t>
      </w:r>
      <w:r>
        <w:rPr>
          <w:rFonts w:eastAsia="Times New Roman"/>
          <w:b/>
          <w:bCs/>
          <w:iCs/>
          <w:lang w:val="sr-Cyrl-RS"/>
        </w:rPr>
        <w:t>,</w:t>
      </w:r>
      <w:r w:rsidRPr="005207D6">
        <w:rPr>
          <w:rFonts w:eastAsia="Times New Roman"/>
          <w:b/>
          <w:bCs/>
          <w:iCs/>
        </w:rPr>
        <w:t xml:space="preserve"> </w:t>
      </w:r>
      <w:r>
        <w:rPr>
          <w:rFonts w:eastAsia="Times New Roman"/>
          <w:b/>
          <w:bCs/>
          <w:iCs/>
        </w:rPr>
        <w:t>6. oktobar</w:t>
      </w:r>
      <w:r w:rsidRPr="005207D6">
        <w:rPr>
          <w:rFonts w:eastAsia="Times New Roman"/>
          <w:b/>
          <w:bCs/>
          <w:iCs/>
        </w:rPr>
        <w:t xml:space="preserve"> 2020. godine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b/>
          <w:i/>
          <w:lang w:val="sr-Cyrl-RS"/>
        </w:rPr>
      </w:pPr>
      <w:r w:rsidRPr="005207D6">
        <w:rPr>
          <w:rFonts w:eastAsia="Times New Roman"/>
          <w:b/>
          <w:i/>
          <w:lang w:val="sr-Cyrl-RS"/>
        </w:rPr>
        <w:t xml:space="preserve"> </w:t>
      </w:r>
    </w:p>
    <w:p w:rsidR="0014272E" w:rsidRPr="005207D6" w:rsidRDefault="0014272E" w:rsidP="00B557F7">
      <w:pPr>
        <w:spacing w:line="240" w:lineRule="auto"/>
        <w:jc w:val="both"/>
        <w:rPr>
          <w:rFonts w:eastAsia="Times New Roman"/>
          <w:b/>
          <w:bCs/>
          <w:iCs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 xml:space="preserve">Predsjednik </w:t>
      </w:r>
      <w:r w:rsidRPr="005207D6">
        <w:rPr>
          <w:rFonts w:eastAsia="Times New Roman"/>
          <w:lang w:val="sr-Cyrl-RS"/>
        </w:rPr>
        <w:t xml:space="preserve">je otvorio </w:t>
      </w:r>
      <w:r w:rsidRPr="005207D6">
        <w:rPr>
          <w:rFonts w:eastAsia="Times New Roman"/>
        </w:rPr>
        <w:t xml:space="preserve">nastavak </w:t>
      </w:r>
      <w:r>
        <w:rPr>
          <w:rFonts w:eastAsia="Times New Roman"/>
        </w:rPr>
        <w:t>Dvanaeste</w:t>
      </w:r>
      <w:r w:rsidRPr="005207D6">
        <w:rPr>
          <w:rFonts w:eastAsia="Times New Roman"/>
        </w:rPr>
        <w:t xml:space="preserve"> redovne sjednice i konstatovao da postoji kvorum, te da su odsustvo sa </w:t>
      </w:r>
      <w:r w:rsidRPr="005207D6">
        <w:rPr>
          <w:rFonts w:eastAsia="Times New Roman"/>
          <w:lang w:val="sr-Cyrl-RS"/>
        </w:rPr>
        <w:t>s</w:t>
      </w:r>
      <w:r w:rsidRPr="005207D6">
        <w:rPr>
          <w:rFonts w:eastAsia="Times New Roman"/>
        </w:rPr>
        <w:t xml:space="preserve">jednice najavili narodni poslanici: </w:t>
      </w:r>
      <w:r>
        <w:rPr>
          <w:rFonts w:eastAsia="Times New Roman"/>
        </w:rPr>
        <w:t xml:space="preserve">Mirela Kajkut </w:t>
      </w:r>
      <w:r w:rsidRPr="00E721D1">
        <w:rPr>
          <w:rFonts w:eastAsia="Times New Roman"/>
        </w:rPr>
        <w:t>Zeljković, Goran Jerinić, Radovan Vuković, Nataša Stevanović, Milan Radović, Senad  Bratić, Edin Ramić, Darko Babalj, Branko Butulija, Milenko Vićanović, Dragan Galić, Nedeljko Ćorić i Milutin Tasovac</w:t>
      </w:r>
      <w:r>
        <w:rPr>
          <w:rFonts w:eastAsia="Times New Roman"/>
        </w:rPr>
        <w:t>.</w:t>
      </w: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Pr="005207D6" w:rsidRDefault="0014272E" w:rsidP="00B557F7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>Predsjednik je zamolio narodne poslanike da poštuju mjere koje je preporučio Institut za javno zdravstvo Republike Srpske.</w:t>
      </w: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>Na početku sjednice predsjednik je obavijestio prisutne da će se raditi u poslovnički predviđenom radnom vremenu</w:t>
      </w:r>
      <w:r w:rsidRPr="005207D6">
        <w:rPr>
          <w:rFonts w:eastAsia="Times New Roman"/>
          <w:lang w:val="sr-Cyrl-RS"/>
        </w:rPr>
        <w:t xml:space="preserve">, a da će </w:t>
      </w:r>
      <w:r w:rsidRPr="005207D6">
        <w:rPr>
          <w:rFonts w:eastAsia="Times New Roman"/>
          <w:i/>
          <w:lang w:val="sr-Cyrl-RS"/>
        </w:rPr>
        <w:t>dan za glasanje</w:t>
      </w:r>
      <w:r w:rsidRPr="005207D6">
        <w:rPr>
          <w:rFonts w:eastAsia="Times New Roman"/>
          <w:lang w:val="sr-Cyrl-RS"/>
        </w:rPr>
        <w:t xml:space="preserve"> </w:t>
      </w:r>
      <w:r>
        <w:rPr>
          <w:rFonts w:eastAsia="Times New Roman"/>
        </w:rPr>
        <w:t>biti po okončanju rasprave o preostalim tačkama dnevnog reda.</w:t>
      </w:r>
    </w:p>
    <w:p w:rsidR="0014272E" w:rsidRPr="005207D6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Pr="005207D6" w:rsidRDefault="0014272E" w:rsidP="00B557F7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 xml:space="preserve">U nastavku </w:t>
      </w:r>
      <w:r>
        <w:rPr>
          <w:rFonts w:eastAsia="Times New Roman"/>
        </w:rPr>
        <w:t>Dvanaeste</w:t>
      </w:r>
      <w:r w:rsidRPr="005207D6">
        <w:rPr>
          <w:rFonts w:eastAsia="Times New Roman"/>
        </w:rPr>
        <w:t xml:space="preserve"> redovne sjednice razmatrale su se preostale tačke usvojenog dnevnog reda, i to: </w:t>
      </w: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Pr="00435E44" w:rsidRDefault="0014272E" w:rsidP="00B557F7">
      <w:pPr>
        <w:spacing w:line="240" w:lineRule="auto"/>
        <w:ind w:left="567" w:hanging="567"/>
        <w:jc w:val="both"/>
      </w:pPr>
      <w:r>
        <w:t xml:space="preserve">18.  </w:t>
      </w:r>
      <w:r w:rsidRPr="00435E44">
        <w:t>a) Izvještaj Glavne službe za reviziju javnog sektora Republike Srpske o provedenoj finansijskoj reviziji Konsolidovanog godišnjeg finansijskog izvještaja za korisnike budž</w:t>
      </w:r>
      <w:r>
        <w:t xml:space="preserve">eta Republike Srpske za period 1. 1 </w:t>
      </w:r>
      <w:r>
        <w:rPr>
          <w:lang w:val="sr-Cyrl-RS"/>
        </w:rPr>
        <w:t xml:space="preserve">– </w:t>
      </w:r>
      <w:r w:rsidRPr="00435E44">
        <w:t>31.</w:t>
      </w:r>
      <w:r>
        <w:rPr>
          <w:lang w:val="sr-Cyrl-RS"/>
        </w:rPr>
        <w:t xml:space="preserve"> </w:t>
      </w:r>
      <w:r w:rsidRPr="00435E44">
        <w:t>12.</w:t>
      </w:r>
      <w:r>
        <w:rPr>
          <w:lang w:val="sr-Cyrl-RS"/>
        </w:rPr>
        <w:t xml:space="preserve"> </w:t>
      </w:r>
      <w:r w:rsidRPr="00435E44">
        <w:t>2019. godine;</w:t>
      </w:r>
    </w:p>
    <w:p w:rsidR="0014272E" w:rsidRDefault="0014272E" w:rsidP="00B557F7">
      <w:pPr>
        <w:spacing w:line="240" w:lineRule="auto"/>
        <w:jc w:val="both"/>
      </w:pPr>
      <w:r>
        <w:t xml:space="preserve">     </w:t>
      </w:r>
      <w:r w:rsidRPr="00435E44">
        <w:t xml:space="preserve">b) Godišnji revizorski izvještaj Glavne službe za reviziju javnog sektora Republike </w:t>
      </w:r>
      <w:r>
        <w:t xml:space="preserve">  </w:t>
      </w:r>
    </w:p>
    <w:p w:rsidR="0014272E" w:rsidRDefault="0014272E" w:rsidP="00B557F7">
      <w:pPr>
        <w:spacing w:line="240" w:lineRule="auto"/>
        <w:jc w:val="both"/>
      </w:pPr>
      <w:r>
        <w:t xml:space="preserve">         </w:t>
      </w:r>
      <w:r w:rsidRPr="00435E44">
        <w:t>Srpske za 2020. godinu;</w:t>
      </w:r>
    </w:p>
    <w:p w:rsidR="0014272E" w:rsidRPr="00435E44" w:rsidRDefault="0014272E" w:rsidP="00B557F7">
      <w:pPr>
        <w:spacing w:line="240" w:lineRule="auto"/>
        <w:jc w:val="both"/>
      </w:pPr>
    </w:p>
    <w:p w:rsidR="0014272E" w:rsidRDefault="0014272E" w:rsidP="00B557F7">
      <w:pPr>
        <w:spacing w:line="240" w:lineRule="auto"/>
        <w:ind w:left="567" w:hanging="567"/>
        <w:jc w:val="both"/>
      </w:pPr>
      <w:r>
        <w:t xml:space="preserve">19.  </w:t>
      </w:r>
      <w:r w:rsidRPr="00435E44">
        <w:t>Sp</w:t>
      </w:r>
      <w:r>
        <w:t xml:space="preserve">ecijalni izvještaj Institucije o </w:t>
      </w:r>
      <w:r w:rsidRPr="00435E44">
        <w:t>mbudsmena za ljudska prava Bosne i Hercegovine o zastupljenosti konstitutivnih naroda i ostalih u institucijama, upravnim organizacijama i regulatornim tijelima Bosne i Hercegovine, Federacije Bosne i Hercegovine, Republike Srpske, Brčko distrikta Bosne i Hercegovine i kantonima Federacije Bosne i Hercegovine (prema budžetskim jedinic</w:t>
      </w:r>
      <w:r>
        <w:t>ima), sa izuzetkom policijsko-</w:t>
      </w:r>
      <w:r w:rsidRPr="00435E44">
        <w:t>bezbjednosnih struktura;</w:t>
      </w:r>
    </w:p>
    <w:p w:rsidR="0014272E" w:rsidRPr="00435E44" w:rsidRDefault="0014272E" w:rsidP="00B557F7">
      <w:pPr>
        <w:spacing w:line="240" w:lineRule="auto"/>
        <w:ind w:left="567" w:hanging="567"/>
        <w:jc w:val="both"/>
      </w:pPr>
    </w:p>
    <w:p w:rsidR="0014272E" w:rsidRPr="00435E44" w:rsidRDefault="0014272E" w:rsidP="00B557F7">
      <w:pPr>
        <w:ind w:left="567" w:hanging="567"/>
        <w:jc w:val="both"/>
      </w:pPr>
      <w:r w:rsidRPr="00435E44">
        <w:t>20.     Informacija o dugu sa stanjem na dan 31.</w:t>
      </w:r>
      <w:r>
        <w:rPr>
          <w:lang w:val="sr-Cyrl-RS"/>
        </w:rPr>
        <w:t xml:space="preserve"> </w:t>
      </w:r>
      <w:r w:rsidRPr="00435E44">
        <w:t>12.</w:t>
      </w:r>
      <w:r>
        <w:rPr>
          <w:lang w:val="sr-Cyrl-RS"/>
        </w:rPr>
        <w:t xml:space="preserve"> </w:t>
      </w:r>
      <w:r w:rsidRPr="00435E44">
        <w:t>2019. godine;</w:t>
      </w:r>
    </w:p>
    <w:p w:rsidR="0014272E" w:rsidRDefault="0014272E" w:rsidP="00B557F7">
      <w:pPr>
        <w:spacing w:line="240" w:lineRule="auto"/>
        <w:ind w:left="567" w:hanging="567"/>
        <w:jc w:val="both"/>
      </w:pPr>
      <w:r>
        <w:t xml:space="preserve">21.  </w:t>
      </w:r>
      <w:r w:rsidRPr="00435E44">
        <w:t>Informacija o implementaciji Strategije za suzbijanje nasilja u porodici Republike Srpske (2014-2019. godina);</w:t>
      </w:r>
    </w:p>
    <w:p w:rsidR="0014272E" w:rsidRPr="00435E44" w:rsidRDefault="0014272E" w:rsidP="00B557F7">
      <w:pPr>
        <w:spacing w:line="240" w:lineRule="auto"/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  <w:r w:rsidRPr="00435E44">
        <w:t>22.     Izbor i imenovanja.</w:t>
      </w:r>
    </w:p>
    <w:p w:rsidR="0014272E" w:rsidRDefault="0014272E" w:rsidP="00B557F7">
      <w:pPr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</w:p>
    <w:p w:rsidR="0014272E" w:rsidRDefault="0014272E" w:rsidP="00B557F7">
      <w:pPr>
        <w:ind w:left="567" w:hanging="567"/>
        <w:jc w:val="both"/>
      </w:pPr>
    </w:p>
    <w:p w:rsidR="0014272E" w:rsidRPr="00435E44" w:rsidRDefault="0014272E" w:rsidP="00B557F7">
      <w:pPr>
        <w:ind w:left="567" w:hanging="567"/>
        <w:jc w:val="both"/>
      </w:pPr>
    </w:p>
    <w:p w:rsidR="0014272E" w:rsidRPr="00894BE9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lastRenderedPageBreak/>
        <w:t xml:space="preserve">Ad – </w:t>
      </w:r>
      <w:r>
        <w:rPr>
          <w:rFonts w:eastAsia="Times New Roman"/>
          <w:b/>
          <w:noProof/>
        </w:rPr>
        <w:t>18</w:t>
      </w:r>
      <w:r w:rsidRPr="00D87271">
        <w:rPr>
          <w:rFonts w:eastAsia="Times New Roman"/>
          <w:b/>
          <w:noProof/>
        </w:rPr>
        <w:t xml:space="preserve">: </w:t>
      </w:r>
      <w:r w:rsidRPr="00CC5AE9">
        <w:rPr>
          <w:b/>
        </w:rPr>
        <w:t xml:space="preserve">   </w:t>
      </w:r>
      <w:r w:rsidRPr="00894BE9">
        <w:rPr>
          <w:b/>
        </w:rPr>
        <w:t>a) Izvještaj Glavne službe za reviziju javnog sektora Republike Srpske o provedenoj finansijskoj reviziji Konsolidovanog godišnjeg finansijskog izvještaja za korisnike budž</w:t>
      </w:r>
      <w:r>
        <w:rPr>
          <w:b/>
        </w:rPr>
        <w:t xml:space="preserve">eta Republike Srpske za period 1. 1 </w:t>
      </w:r>
      <w:r>
        <w:rPr>
          <w:b/>
          <w:lang w:val="sr-Cyrl-RS"/>
        </w:rPr>
        <w:t xml:space="preserve">– </w:t>
      </w:r>
      <w:r w:rsidRPr="00894BE9">
        <w:rPr>
          <w:b/>
        </w:rPr>
        <w:t>31.</w:t>
      </w:r>
      <w:r>
        <w:rPr>
          <w:b/>
          <w:lang w:val="sr-Cyrl-RS"/>
        </w:rPr>
        <w:t xml:space="preserve"> </w:t>
      </w:r>
      <w:r w:rsidRPr="00894BE9">
        <w:rPr>
          <w:b/>
        </w:rPr>
        <w:t>12.</w:t>
      </w:r>
      <w:r>
        <w:rPr>
          <w:b/>
          <w:lang w:val="sr-Cyrl-RS"/>
        </w:rPr>
        <w:t xml:space="preserve"> </w:t>
      </w:r>
      <w:r w:rsidRPr="00894BE9">
        <w:rPr>
          <w:b/>
        </w:rPr>
        <w:t>2019. godine;</w:t>
      </w:r>
    </w:p>
    <w:p w:rsidR="0014272E" w:rsidRPr="006F7FE7" w:rsidRDefault="0014272E" w:rsidP="00B557F7">
      <w:pPr>
        <w:spacing w:line="240" w:lineRule="auto"/>
        <w:jc w:val="both"/>
        <w:rPr>
          <w:b/>
          <w:lang w:val="sr-Cyrl-RS"/>
        </w:rPr>
      </w:pPr>
      <w:r w:rsidRPr="00894BE9">
        <w:rPr>
          <w:b/>
        </w:rPr>
        <w:t xml:space="preserve">     </w:t>
      </w:r>
      <w:r>
        <w:rPr>
          <w:b/>
        </w:rPr>
        <w:t xml:space="preserve">            </w:t>
      </w:r>
      <w:r w:rsidRPr="00894BE9">
        <w:rPr>
          <w:b/>
        </w:rPr>
        <w:t xml:space="preserve">b) Godišnji revizorski izvještaj Glavne službe za reviziju javnog sektora Republike </w:t>
      </w:r>
      <w:r>
        <w:rPr>
          <w:b/>
        </w:rPr>
        <w:t>Srpske za 2020. godinu</w:t>
      </w:r>
      <w:r>
        <w:rPr>
          <w:b/>
          <w:lang w:val="sr-Cyrl-RS"/>
        </w:rPr>
        <w:t>;</w:t>
      </w:r>
    </w:p>
    <w:p w:rsidR="0014272E" w:rsidRPr="00CC5AE9" w:rsidRDefault="0014272E" w:rsidP="00B557F7">
      <w:pPr>
        <w:spacing w:line="240" w:lineRule="auto"/>
        <w:jc w:val="both"/>
        <w:rPr>
          <w:b/>
        </w:rPr>
      </w:pP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U ime predlagača uvodno izlaganje podnio je Jovo Radukić, glavni revizor.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U poslaničkoj raspravi učestvovali su: Nebojša Vukanović, Jelena Trivić, Željka Stojičić, Zoran Vidić, Draško Stanivuković, Gordana Vidović, Ivanka Marković, Miladin Stanić i Ljubiša Krunić. 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Zaključena je rasprava.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Završnu riječ po ovoj tački dnevnog reda podnio je Jovo Radukić, glavni revizor.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t xml:space="preserve">U </w:t>
      </w:r>
      <w:r w:rsidRPr="00161353">
        <w:rPr>
          <w:rFonts w:ascii="Times New Roman" w:hAnsi="Times New Roman"/>
          <w:b/>
          <w:i/>
          <w:noProof/>
        </w:rPr>
        <w:t>danu za glasanje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>24. septembra 2020. godine, poslanici su pristupili izjašnjavanju o zaključku:</w:t>
      </w:r>
    </w:p>
    <w:p w:rsidR="0014272E" w:rsidRPr="00161353" w:rsidRDefault="0014272E" w:rsidP="00B557F7">
      <w:pPr>
        <w:spacing w:after="120" w:line="240" w:lineRule="auto"/>
        <w:jc w:val="both"/>
        <w:rPr>
          <w:rFonts w:eastAsia="Times New Roman"/>
          <w:i/>
          <w:noProof/>
        </w:rPr>
      </w:pPr>
      <w:r w:rsidRPr="00161353">
        <w:rPr>
          <w:rFonts w:eastAsia="Times New Roman"/>
          <w:b/>
          <w:i/>
          <w:noProof/>
        </w:rPr>
        <w:t xml:space="preserve">Izvještaj Glavne službe za reviziju javnog sektora Republike Srpske o provedenoj finansijskoj reviziji Konsolidovanog godišnjeg finansijskog izvještaja za korisnike budžeta Republike Srpske za period 1. 1 </w:t>
      </w:r>
      <w:r w:rsidRPr="00161353">
        <w:rPr>
          <w:rFonts w:eastAsia="Times New Roman"/>
          <w:b/>
          <w:i/>
          <w:noProof/>
          <w:lang w:val="sr-Cyrl-RS"/>
        </w:rPr>
        <w:t xml:space="preserve">– </w:t>
      </w:r>
      <w:r w:rsidRPr="00161353">
        <w:rPr>
          <w:rFonts w:eastAsia="Times New Roman"/>
          <w:b/>
          <w:i/>
          <w:noProof/>
        </w:rPr>
        <w:t>31.</w:t>
      </w:r>
      <w:r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12.</w:t>
      </w:r>
      <w:r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2019. godine</w:t>
      </w:r>
      <w:r w:rsidRPr="00161353">
        <w:rPr>
          <w:rFonts w:eastAsia="Times New Roman"/>
          <w:b/>
          <w:i/>
          <w:noProof/>
          <w:lang w:val="sr-Cyrl-RS"/>
        </w:rPr>
        <w:t>,</w:t>
      </w:r>
      <w:r w:rsidRPr="00161353">
        <w:rPr>
          <w:rFonts w:eastAsia="Times New Roman"/>
          <w:b/>
          <w:i/>
          <w:noProof/>
        </w:rPr>
        <w:t xml:space="preserve"> </w:t>
      </w:r>
      <w:r w:rsidRPr="00161353">
        <w:rPr>
          <w:rFonts w:eastAsia="Times New Roman"/>
          <w:i/>
          <w:noProof/>
        </w:rPr>
        <w:t xml:space="preserve">poslanici su primili k znanju. </w:t>
      </w:r>
    </w:p>
    <w:p w:rsidR="0014272E" w:rsidRPr="00161353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161353">
        <w:rPr>
          <w:rFonts w:eastAsia="Times New Roman"/>
          <w:b/>
          <w:i/>
          <w:noProof/>
        </w:rPr>
        <w:t xml:space="preserve">Zaključak o usvajanju Godišnjeg revizorskog izvještaj Glavne službe za reviziju javnog sektora Republike Srpske za 2020. godinu usvojen </w:t>
      </w:r>
      <w:r w:rsidRPr="00161353">
        <w:rPr>
          <w:rFonts w:eastAsia="Times New Roman"/>
          <w:b/>
          <w:i/>
          <w:noProof/>
          <w:lang w:val="sr-Cyrl-RS"/>
        </w:rPr>
        <w:t xml:space="preserve">je </w:t>
      </w:r>
      <w:r w:rsidRPr="00161353">
        <w:rPr>
          <w:rFonts w:eastAsia="Times New Roman"/>
          <w:b/>
          <w:i/>
          <w:noProof/>
        </w:rPr>
        <w:t>sa 47 glasova ''za'', 11</w:t>
      </w:r>
      <w:r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''protiv'' i nijednim ''uzdržanim''.</w:t>
      </w:r>
    </w:p>
    <w:p w:rsidR="0014272E" w:rsidRPr="00161353" w:rsidRDefault="0014272E" w:rsidP="00B557F7">
      <w:pPr>
        <w:spacing w:line="240" w:lineRule="auto"/>
        <w:ind w:left="567" w:hanging="567"/>
        <w:jc w:val="both"/>
        <w:rPr>
          <w:rFonts w:eastAsia="Times New Roman"/>
          <w:i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  <w:b/>
        </w:rPr>
      </w:pPr>
      <w:r w:rsidRPr="00DB2DA8">
        <w:rPr>
          <w:rFonts w:eastAsia="Times New Roman"/>
          <w:b/>
        </w:rPr>
        <w:t>Ad – 1</w:t>
      </w:r>
      <w:r>
        <w:rPr>
          <w:rFonts w:eastAsia="Times New Roman"/>
          <w:b/>
        </w:rPr>
        <w:t xml:space="preserve">9: </w:t>
      </w:r>
      <w:r w:rsidRPr="00DB2DA8">
        <w:rPr>
          <w:rFonts w:eastAsia="Times New Roman"/>
          <w:b/>
        </w:rPr>
        <w:t>Sp</w:t>
      </w:r>
      <w:r>
        <w:rPr>
          <w:rFonts w:eastAsia="Times New Roman"/>
          <w:b/>
        </w:rPr>
        <w:t>ecijalni izvještaj Institucije o</w:t>
      </w:r>
      <w:r w:rsidRPr="00DB2DA8">
        <w:rPr>
          <w:rFonts w:eastAsia="Times New Roman"/>
          <w:b/>
        </w:rPr>
        <w:t>mbudsmena za ljudska prava Bosne i Hercegovine o zastupljenosti konstitutivnih naroda i ostalih u institucijama, upravnim organizacijama i regulatornim tijelima Bosne i Hercegovine, Federacije Bosne i Hercegovine, Republike Srpske, Brčko distrikta Bosne i Hercegovine i kantonima Federacije Bosne i Hercegovine (prema budžetskim jedinic</w:t>
      </w:r>
      <w:r>
        <w:rPr>
          <w:rFonts w:eastAsia="Times New Roman"/>
          <w:b/>
        </w:rPr>
        <w:t>ima), sa izuzetkom policijsko-</w:t>
      </w:r>
      <w:r w:rsidRPr="00DB2DA8">
        <w:rPr>
          <w:rFonts w:eastAsia="Times New Roman"/>
          <w:b/>
        </w:rPr>
        <w:t>bezbjednosnih struktura</w:t>
      </w:r>
    </w:p>
    <w:p w:rsidR="0014272E" w:rsidRPr="00DB2DA8" w:rsidRDefault="0014272E" w:rsidP="00B557F7">
      <w:pPr>
        <w:spacing w:line="240" w:lineRule="auto"/>
        <w:jc w:val="both"/>
        <w:rPr>
          <w:rFonts w:eastAsia="Times New Roman"/>
          <w:b/>
        </w:rPr>
      </w:pP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U ime predlagača uvodno izlaganje podnio je Predrag Raosavljević, predstavnik Institucije ombudsmena za ljudska prava Bosne i Hercegovine.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U poslaničkoj raspravi učestvovali su: Sonja Karadžić Jovičević, Begija Smajić, Nebojša Vukanović, Nedeljko Glamočak, Draško Stanivuković, Gordana Vidović, Igor Žunić i Srđan Mazalica.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Zaključena je rasprava.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Završnu riječ po ovoj tački dnevnog reda podnio je Predrag Raosavljević, predstavnik Institucije ombudsmena za ljudska prava Bosne i Hercegovine.</w:t>
      </w:r>
    </w:p>
    <w:p w:rsidR="0014272E" w:rsidRPr="00DB2DA8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Pr="00161353" w:rsidRDefault="0014272E" w:rsidP="00B557F7">
      <w:pPr>
        <w:spacing w:line="240" w:lineRule="auto"/>
        <w:jc w:val="both"/>
        <w:rPr>
          <w:rFonts w:eastAsia="Times New Roman"/>
          <w:b/>
          <w:i/>
        </w:rPr>
      </w:pPr>
      <w:r w:rsidRPr="00DB2DA8">
        <w:rPr>
          <w:rFonts w:eastAsia="Times New Roman"/>
          <w:i/>
        </w:rPr>
        <w:t xml:space="preserve">U </w:t>
      </w:r>
      <w:r w:rsidRPr="00DB2DA8">
        <w:rPr>
          <w:rFonts w:eastAsia="Times New Roman"/>
          <w:b/>
          <w:i/>
        </w:rPr>
        <w:t>danu za glasanje</w:t>
      </w:r>
      <w:r w:rsidRPr="00DB2DA8">
        <w:rPr>
          <w:rFonts w:eastAsia="Times New Roman"/>
          <w:i/>
        </w:rPr>
        <w:t>,</w:t>
      </w:r>
      <w:r w:rsidRPr="00DB2DA8">
        <w:rPr>
          <w:rFonts w:eastAsia="Times New Roman"/>
          <w:b/>
          <w:i/>
        </w:rPr>
        <w:t xml:space="preserve"> </w:t>
      </w:r>
      <w:r w:rsidRPr="00DB2DA8">
        <w:rPr>
          <w:rFonts w:eastAsia="Times New Roman"/>
        </w:rPr>
        <w:t xml:space="preserve">24. septembra 2020. godine, </w:t>
      </w:r>
      <w:r w:rsidRPr="00161353">
        <w:rPr>
          <w:rFonts w:eastAsia="Times New Roman"/>
          <w:b/>
          <w:i/>
        </w:rPr>
        <w:t xml:space="preserve">Specijalni izvještaj Institucije ombudsmena za ljudska prava Bosne i Hercegovine o zastupljenosti konstitutivnih naroda i ostalih u institucijama, upravnim organizacijama i regulatornim tijelima Bosne i Hercegovine, </w:t>
      </w:r>
      <w:r w:rsidRPr="00161353">
        <w:rPr>
          <w:rFonts w:eastAsia="Times New Roman"/>
          <w:b/>
          <w:i/>
        </w:rPr>
        <w:lastRenderedPageBreak/>
        <w:t>Federacije Bosne i Hercegovine, Republike Srpske, Brčko distrikta Bosne i Hercegovine i kantonima Federacije Bosne i Hercegovine (prema budžetskim jedinicima), sa izuzetkom policijsko – bezbjednosnih struktura</w:t>
      </w:r>
      <w:r w:rsidRPr="00132EEE">
        <w:rPr>
          <w:rFonts w:eastAsia="Times New Roman"/>
        </w:rPr>
        <w:t xml:space="preserve"> </w:t>
      </w:r>
      <w:r w:rsidRPr="00132EEE">
        <w:rPr>
          <w:rFonts w:eastAsia="Times New Roman"/>
          <w:i/>
        </w:rPr>
        <w:t>poslanici su primili k znanju</w:t>
      </w:r>
      <w:r w:rsidRPr="00161353">
        <w:rPr>
          <w:rFonts w:eastAsia="Times New Roman"/>
          <w:b/>
          <w:i/>
        </w:rPr>
        <w:t>.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20</w:t>
      </w:r>
      <w:r w:rsidRPr="00D87271">
        <w:rPr>
          <w:rFonts w:eastAsia="Times New Roman"/>
          <w:b/>
          <w:noProof/>
        </w:rPr>
        <w:t xml:space="preserve">: </w:t>
      </w:r>
      <w:r w:rsidRPr="0016638A">
        <w:rPr>
          <w:b/>
        </w:rPr>
        <w:t>Informacija o dugu sa stanjem na dan 31.</w:t>
      </w:r>
      <w:r>
        <w:rPr>
          <w:b/>
          <w:lang w:val="sr-Cyrl-RS"/>
        </w:rPr>
        <w:t xml:space="preserve"> </w:t>
      </w:r>
      <w:r w:rsidRPr="0016638A">
        <w:rPr>
          <w:b/>
        </w:rPr>
        <w:t>12.</w:t>
      </w:r>
      <w:r>
        <w:rPr>
          <w:b/>
          <w:lang w:val="sr-Cyrl-RS"/>
        </w:rPr>
        <w:t xml:space="preserve"> </w:t>
      </w:r>
      <w:r w:rsidRPr="0016638A">
        <w:rPr>
          <w:b/>
        </w:rPr>
        <w:t>2019. godine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U ime predlagača uvodno izlaganje podnijela je Zora Vidović, ministar finansija.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U poslaničkoj raspravi učestvovali su: Željka Stojičić, Miladin Stanić, Nebojša Vukanović, Zoran Vidić, Srđan Mazalica, Ljubiša Krunić i Nedeljko Glamočak.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Zaključena je rasprava.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Završnu riječ po ovoj tački dnevnog reda podnijela je Zora Vidović, ministar finansija.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t xml:space="preserve">U </w:t>
      </w:r>
      <w:r w:rsidRPr="00161353">
        <w:rPr>
          <w:rFonts w:ascii="Times New Roman" w:hAnsi="Times New Roman"/>
          <w:b/>
          <w:i/>
          <w:noProof/>
        </w:rPr>
        <w:t>danu za glasanje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>24. septembra 2020. godine, poslanici su pristupili izjašnjavanju o Zaključku: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Zaključak o usvajanju </w:t>
      </w:r>
      <w:r w:rsidRPr="00AC09F6">
        <w:rPr>
          <w:rFonts w:eastAsia="Times New Roman"/>
          <w:b/>
          <w:i/>
          <w:noProof/>
        </w:rPr>
        <w:t>Informacij</w:t>
      </w:r>
      <w:r>
        <w:rPr>
          <w:rFonts w:eastAsia="Times New Roman"/>
          <w:b/>
          <w:i/>
          <w:noProof/>
        </w:rPr>
        <w:t>e</w:t>
      </w:r>
      <w:r w:rsidRPr="00AC09F6">
        <w:rPr>
          <w:rFonts w:eastAsia="Times New Roman"/>
          <w:b/>
          <w:i/>
          <w:noProof/>
        </w:rPr>
        <w:t xml:space="preserve"> o dugu sa stanjem na dan 31.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AC09F6">
        <w:rPr>
          <w:rFonts w:eastAsia="Times New Roman"/>
          <w:b/>
          <w:i/>
          <w:noProof/>
        </w:rPr>
        <w:t>12.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AC09F6">
        <w:rPr>
          <w:rFonts w:eastAsia="Times New Roman"/>
          <w:b/>
          <w:i/>
          <w:noProof/>
        </w:rPr>
        <w:t>2019. godine</w:t>
      </w:r>
      <w:r w:rsidRPr="006F3D38">
        <w:rPr>
          <w:rFonts w:eastAsia="Times New Roman"/>
          <w:b/>
          <w:i/>
          <w:noProof/>
        </w:rPr>
        <w:t xml:space="preserve"> usvojen </w:t>
      </w:r>
      <w:r>
        <w:rPr>
          <w:rFonts w:eastAsia="Times New Roman"/>
          <w:b/>
          <w:i/>
          <w:noProof/>
          <w:lang w:val="sr-Cyrl-RS"/>
        </w:rPr>
        <w:t xml:space="preserve">je </w:t>
      </w:r>
      <w:r w:rsidRPr="006F3D38">
        <w:rPr>
          <w:rFonts w:eastAsia="Times New Roman"/>
          <w:b/>
          <w:i/>
          <w:noProof/>
        </w:rPr>
        <w:t xml:space="preserve">sa </w:t>
      </w:r>
      <w:r>
        <w:rPr>
          <w:rFonts w:eastAsia="Times New Roman"/>
          <w:b/>
          <w:i/>
          <w:noProof/>
        </w:rPr>
        <w:t>47</w:t>
      </w:r>
      <w:r w:rsidRPr="006F3D38">
        <w:rPr>
          <w:rFonts w:eastAsia="Times New Roman"/>
          <w:b/>
          <w:i/>
          <w:noProof/>
        </w:rPr>
        <w:t xml:space="preserve"> glasova ''za'', </w:t>
      </w:r>
      <w:r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 ''protiv'' i </w:t>
      </w:r>
      <w:r>
        <w:rPr>
          <w:rFonts w:eastAsia="Times New Roman"/>
          <w:b/>
          <w:i/>
          <w:noProof/>
        </w:rPr>
        <w:t xml:space="preserve">nijednim </w:t>
      </w:r>
      <w:r w:rsidRPr="006F3D38">
        <w:rPr>
          <w:rFonts w:eastAsia="Times New Roman"/>
          <w:b/>
          <w:i/>
          <w:noProof/>
        </w:rPr>
        <w:t>''uzdržan</w:t>
      </w:r>
      <w:r>
        <w:rPr>
          <w:rFonts w:eastAsia="Times New Roman"/>
          <w:b/>
          <w:i/>
          <w:noProof/>
        </w:rPr>
        <w:t>im</w:t>
      </w:r>
      <w:r w:rsidRPr="006F3D38">
        <w:rPr>
          <w:rFonts w:eastAsia="Times New Roman"/>
          <w:b/>
          <w:i/>
          <w:noProof/>
        </w:rPr>
        <w:t>''.</w:t>
      </w:r>
    </w:p>
    <w:p w:rsidR="0014272E" w:rsidRPr="00DB2DA8" w:rsidRDefault="0014272E" w:rsidP="00B557F7">
      <w:pPr>
        <w:spacing w:line="240" w:lineRule="auto"/>
        <w:jc w:val="both"/>
        <w:rPr>
          <w:rFonts w:eastAsia="Times New Roman"/>
          <w:b/>
          <w:i/>
        </w:rPr>
      </w:pPr>
    </w:p>
    <w:p w:rsidR="0014272E" w:rsidRPr="00DB6BBB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21</w:t>
      </w:r>
      <w:r w:rsidRPr="00D87271">
        <w:rPr>
          <w:rFonts w:eastAsia="Times New Roman"/>
          <w:b/>
          <w:noProof/>
        </w:rPr>
        <w:t xml:space="preserve">: </w:t>
      </w:r>
      <w:r w:rsidRPr="00AC09F6">
        <w:rPr>
          <w:b/>
        </w:rPr>
        <w:t>Informacija o implementaciji Strategije za suzbijanje nasilja u porodici Republike Srpske (2014-2019. godina)</w:t>
      </w:r>
    </w:p>
    <w:p w:rsidR="0014272E" w:rsidRPr="00DB6BBB" w:rsidRDefault="0014272E" w:rsidP="00B557F7">
      <w:pPr>
        <w:spacing w:line="240" w:lineRule="auto"/>
        <w:jc w:val="both"/>
        <w:rPr>
          <w:b/>
        </w:rPr>
      </w:pP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U ime predlagača uvodno izlaganje podnijela je Sonja Davidović, ministar porodice, omladine i sporta.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U poslaničkoj raspravi učestvovali su: Milan Švraka, Valerija Lakić, Gordana Vidović, Nataša Radulović, Andrea Dorić, Davor Šešić i Ivanka  Marković.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Zaključena je rasprava.</w:t>
      </w:r>
    </w:p>
    <w:p w:rsidR="0014272E" w:rsidRPr="00161353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Završnu riječ po ovoj tački dnevnog reda podnijela je Sonja Davidović, ministar porodice, omladine i sporta.</w:t>
      </w:r>
    </w:p>
    <w:p w:rsidR="0014272E" w:rsidRPr="006C76AF" w:rsidRDefault="0014272E" w:rsidP="00B557F7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t xml:space="preserve">U </w:t>
      </w:r>
      <w:r w:rsidRPr="00161353">
        <w:rPr>
          <w:rFonts w:ascii="Times New Roman" w:hAnsi="Times New Roman"/>
          <w:b/>
          <w:i/>
          <w:noProof/>
        </w:rPr>
        <w:t>danu za glasanje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>24. septembra 2020. godine, poslanici su pristupili izjašnjavanju o Zaključku.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C76AF">
        <w:rPr>
          <w:rFonts w:eastAsia="Times New Roman"/>
          <w:b/>
          <w:i/>
          <w:noProof/>
        </w:rPr>
        <w:t>Zaključak o usvajanju Informacije o implementaciji Strategije za suzbijanje nasilja u porodici Republike Srpske (2014-2019. godina)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6C76AF">
        <w:rPr>
          <w:rFonts w:eastAsia="Times New Roman"/>
          <w:b/>
          <w:i/>
          <w:noProof/>
        </w:rPr>
        <w:t>je usvojen sa 58 glasova ''za'', nijednim</w:t>
      </w:r>
      <w:r>
        <w:rPr>
          <w:rFonts w:eastAsia="Times New Roman"/>
          <w:b/>
          <w:i/>
          <w:noProof/>
          <w:lang w:val="sr-Cyrl-RS"/>
        </w:rPr>
        <w:t xml:space="preserve"> </w:t>
      </w:r>
      <w:r w:rsidRPr="006C76AF">
        <w:rPr>
          <w:rFonts w:eastAsia="Times New Roman"/>
          <w:b/>
          <w:i/>
          <w:noProof/>
        </w:rPr>
        <w:t>''protiv'' i nijednim ''uzdržanim''.</w:t>
      </w:r>
    </w:p>
    <w:p w:rsidR="0014272E" w:rsidRDefault="0014272E" w:rsidP="00B557F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Ad – </w:t>
      </w:r>
      <w:r>
        <w:rPr>
          <w:rFonts w:eastAsia="Times New Roman"/>
          <w:b/>
          <w:noProof/>
        </w:rPr>
        <w:t>22</w:t>
      </w:r>
      <w:r w:rsidRPr="00D87271">
        <w:rPr>
          <w:rFonts w:eastAsia="Times New Roman"/>
          <w:b/>
          <w:noProof/>
        </w:rPr>
        <w:t xml:space="preserve">: </w:t>
      </w:r>
      <w:r>
        <w:rPr>
          <w:b/>
        </w:rPr>
        <w:t>Izbor i imenovanje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</w:rPr>
      </w:pPr>
    </w:p>
    <w:p w:rsidR="0014272E" w:rsidRDefault="0014272E" w:rsidP="00B557F7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Po ovoj tački dnevnog reda nije bilo prijedloga, te </w:t>
      </w:r>
      <w:r>
        <w:rPr>
          <w:rFonts w:eastAsia="Times New Roman"/>
          <w:lang w:val="sr-Cyrl-RS"/>
        </w:rPr>
        <w:t>niti je</w:t>
      </w:r>
      <w:r>
        <w:rPr>
          <w:rFonts w:eastAsia="Times New Roman"/>
        </w:rPr>
        <w:t xml:space="preserve"> bilo poslaničke rasprave ni</w:t>
      </w:r>
      <w:r>
        <w:rPr>
          <w:rFonts w:eastAsia="Times New Roman"/>
          <w:lang w:val="sr-Cyrl-RS"/>
        </w:rPr>
        <w:t>ti</w:t>
      </w:r>
      <w:r>
        <w:rPr>
          <w:rFonts w:eastAsia="Times New Roman"/>
        </w:rPr>
        <w:t xml:space="preserve"> izjašnjavanja.</w:t>
      </w:r>
    </w:p>
    <w:p w:rsidR="0014272E" w:rsidRDefault="0014272E" w:rsidP="00B557F7">
      <w:pPr>
        <w:spacing w:line="240" w:lineRule="auto"/>
        <w:jc w:val="both"/>
        <w:rPr>
          <w:rFonts w:eastAsia="Times New Roman"/>
          <w:i/>
        </w:rPr>
      </w:pPr>
    </w:p>
    <w:p w:rsidR="0014272E" w:rsidRPr="0014272E" w:rsidRDefault="0014272E" w:rsidP="00B557F7">
      <w:pPr>
        <w:spacing w:line="240" w:lineRule="auto"/>
        <w:jc w:val="both"/>
        <w:rPr>
          <w:rFonts w:eastAsia="Times New Roman"/>
        </w:rPr>
      </w:pPr>
      <w:r w:rsidRPr="00EE09F3">
        <w:rPr>
          <w:rFonts w:eastAsia="Times New Roman"/>
          <w:i/>
        </w:rPr>
        <w:t xml:space="preserve">U </w:t>
      </w:r>
      <w:r w:rsidRPr="00EE09F3">
        <w:rPr>
          <w:rFonts w:eastAsia="Times New Roman"/>
          <w:b/>
          <w:i/>
        </w:rPr>
        <w:t>danu za glasanje</w:t>
      </w:r>
      <w:r w:rsidRPr="00EE09F3">
        <w:rPr>
          <w:rFonts w:eastAsia="Times New Roman"/>
          <w:i/>
        </w:rPr>
        <w:t>,</w:t>
      </w:r>
      <w:r w:rsidRPr="00EE09F3">
        <w:rPr>
          <w:rFonts w:eastAsia="Times New Roman"/>
          <w:b/>
          <w:i/>
        </w:rPr>
        <w:t xml:space="preserve"> </w:t>
      </w:r>
      <w:r w:rsidRPr="00EE09F3">
        <w:rPr>
          <w:rFonts w:eastAsia="Times New Roman"/>
        </w:rPr>
        <w:t xml:space="preserve">24. septembra 2020. godine, </w:t>
      </w:r>
      <w:r w:rsidRPr="008F38B1">
        <w:rPr>
          <w:rFonts w:eastAsia="Times New Roman"/>
        </w:rPr>
        <w:t>odsutni su bili sljedeći narodni poslanici:</w:t>
      </w:r>
      <w:r w:rsidRPr="008F38B1">
        <w:rPr>
          <w:rFonts w:eastAsiaTheme="minorHAnsi"/>
        </w:rPr>
        <w:t xml:space="preserve"> </w:t>
      </w:r>
      <w:r>
        <w:rPr>
          <w:rFonts w:eastAsia="Times New Roman"/>
        </w:rPr>
        <w:t xml:space="preserve">Mirela Kajkut </w:t>
      </w:r>
      <w:r w:rsidRPr="008F38B1">
        <w:rPr>
          <w:rFonts w:eastAsia="Times New Roman"/>
        </w:rPr>
        <w:t>Zeljković, Goran Jerinić, Radovan Vuković, Nataša Stevanović, Nedeljko Ćorić, Milutin Tas</w:t>
      </w:r>
      <w:r>
        <w:rPr>
          <w:rFonts w:eastAsia="Times New Roman"/>
        </w:rPr>
        <w:t xml:space="preserve">ovac, Risto Marić, Savo Vulić, </w:t>
      </w:r>
      <w:r w:rsidRPr="008F38B1">
        <w:rPr>
          <w:rFonts w:eastAsia="Times New Roman"/>
        </w:rPr>
        <w:t>Diko Cv</w:t>
      </w:r>
      <w:r>
        <w:rPr>
          <w:rFonts w:eastAsia="Times New Roman"/>
          <w:lang w:val="sr-Cyrl-RS"/>
        </w:rPr>
        <w:t>i</w:t>
      </w:r>
      <w:r w:rsidRPr="008F38B1">
        <w:rPr>
          <w:rFonts w:eastAsia="Times New Roman"/>
        </w:rPr>
        <w:t>jetinović, Duško Ivić, Milan Radović, Senad Bratić, Edin Ramić, Darko Babalj, Branko Butulija, Milan Tubin, Tomica Stojanović, Krsto Jandrić, Milenko Vićanović, Dragan Galić, Jelena Trivić, Drašk</w:t>
      </w:r>
      <w:r>
        <w:rPr>
          <w:rFonts w:eastAsia="Times New Roman"/>
        </w:rPr>
        <w:t xml:space="preserve">o Stanivuković, Igor Crnadak i </w:t>
      </w:r>
      <w:r w:rsidRPr="008F38B1">
        <w:rPr>
          <w:rFonts w:eastAsia="Times New Roman"/>
        </w:rPr>
        <w:t>Begija Smajić.</w:t>
      </w:r>
      <w:bookmarkStart w:id="0" w:name="_GoBack"/>
      <w:bookmarkEnd w:id="0"/>
    </w:p>
    <w:p w:rsidR="0014272E" w:rsidRPr="00D87271" w:rsidRDefault="0014272E" w:rsidP="00B557F7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lastRenderedPageBreak/>
        <w:t xml:space="preserve">Ovim je okončan rad po dnevnom redu </w:t>
      </w:r>
      <w:r>
        <w:rPr>
          <w:rFonts w:eastAsia="Times New Roman"/>
        </w:rPr>
        <w:t>Dvanaeste</w:t>
      </w:r>
      <w:r w:rsidRPr="00D87271">
        <w:rPr>
          <w:rFonts w:eastAsia="Times New Roman"/>
        </w:rPr>
        <w:t xml:space="preserve"> redovne sjednice Narodne skupštine Republike Srpske. </w:t>
      </w:r>
    </w:p>
    <w:p w:rsidR="0014272E" w:rsidRPr="00D87271" w:rsidRDefault="0014272E" w:rsidP="00B557F7">
      <w:pPr>
        <w:spacing w:line="240" w:lineRule="auto"/>
        <w:jc w:val="both"/>
        <w:rPr>
          <w:rFonts w:eastAsia="Times New Roman"/>
          <w:noProof/>
        </w:rPr>
      </w:pPr>
    </w:p>
    <w:p w:rsidR="0014272E" w:rsidRPr="00D87271" w:rsidRDefault="0014272E" w:rsidP="00B557F7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 xml:space="preserve">Sastavni dio ovog zapisnika je prepis tonskog zapisa </w:t>
      </w:r>
      <w:r>
        <w:rPr>
          <w:rFonts w:eastAsia="Times New Roman"/>
        </w:rPr>
        <w:t>Dvanaeste</w:t>
      </w:r>
      <w:r w:rsidRPr="00D87271">
        <w:rPr>
          <w:rFonts w:eastAsia="Times New Roman"/>
        </w:rPr>
        <w:t xml:space="preserve"> redovne sjednice Narodne skupštine Republike Srpske od </w:t>
      </w:r>
      <w:r>
        <w:rPr>
          <w:rFonts w:eastAsia="Times New Roman"/>
        </w:rPr>
        <w:t>570 stranica</w:t>
      </w:r>
      <w:r w:rsidRPr="00D87271">
        <w:rPr>
          <w:rFonts w:eastAsia="Times New Roman"/>
        </w:rPr>
        <w:t>.</w:t>
      </w:r>
    </w:p>
    <w:p w:rsidR="0014272E" w:rsidRDefault="0014272E" w:rsidP="00B557F7">
      <w:pPr>
        <w:spacing w:after="120" w:line="240" w:lineRule="auto"/>
        <w:jc w:val="both"/>
        <w:rPr>
          <w:rFonts w:eastAsia="Times New Roman"/>
        </w:rPr>
      </w:pPr>
    </w:p>
    <w:p w:rsidR="0014272E" w:rsidRPr="00D87271" w:rsidRDefault="0014272E" w:rsidP="00B557F7">
      <w:pPr>
        <w:spacing w:after="120" w:line="240" w:lineRule="auto"/>
        <w:jc w:val="both"/>
        <w:rPr>
          <w:rFonts w:eastAsia="Times New Roman"/>
        </w:rPr>
      </w:pPr>
    </w:p>
    <w:p w:rsidR="0014272E" w:rsidRPr="00D87271" w:rsidRDefault="0014272E" w:rsidP="00B557F7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>GENERALNI SEKRETAR                                                                     PREDSJEDNIK</w:t>
      </w:r>
    </w:p>
    <w:p w:rsidR="0014272E" w:rsidRPr="00D87271" w:rsidRDefault="0014272E" w:rsidP="00B557F7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 xml:space="preserve">NARODNE SKUPŠTINE                                                          </w:t>
      </w:r>
      <w:r>
        <w:rPr>
          <w:rFonts w:eastAsia="Times New Roman"/>
          <w:b/>
          <w:lang w:val="sr-Latn-RS" w:eastAsia="sr-Cyrl-BA"/>
        </w:rPr>
        <w:t xml:space="preserve">        </w:t>
      </w:r>
      <w:r w:rsidRPr="00D87271">
        <w:rPr>
          <w:rFonts w:eastAsia="Times New Roman"/>
          <w:b/>
          <w:lang w:eastAsia="sr-Cyrl-BA"/>
        </w:rPr>
        <w:t>NARODNE SKUPŠTINE</w:t>
      </w:r>
    </w:p>
    <w:p w:rsidR="0014272E" w:rsidRPr="00B557F7" w:rsidRDefault="0014272E" w:rsidP="00B557F7">
      <w:pPr>
        <w:spacing w:after="120" w:line="240" w:lineRule="auto"/>
        <w:rPr>
          <w:rFonts w:eastAsia="Times New Roman"/>
          <w:i/>
          <w:lang w:eastAsia="sr-Cyrl-BA"/>
        </w:rPr>
      </w:pPr>
      <w:r w:rsidRPr="00D87271">
        <w:rPr>
          <w:rFonts w:eastAsia="Times New Roman"/>
          <w:b/>
          <w:i/>
          <w:lang w:eastAsia="sr-Cyrl-BA"/>
        </w:rPr>
        <w:t xml:space="preserve">    Nebojša Zgonjanin                                                                           </w:t>
      </w:r>
      <w:r>
        <w:rPr>
          <w:rFonts w:eastAsia="Times New Roman"/>
          <w:b/>
          <w:i/>
          <w:lang w:val="sr-Latn-RS" w:eastAsia="sr-Cyrl-BA"/>
        </w:rPr>
        <w:t xml:space="preserve">     </w:t>
      </w:r>
      <w:r w:rsidRPr="00D87271">
        <w:rPr>
          <w:rFonts w:eastAsia="Times New Roman"/>
          <w:b/>
          <w:i/>
          <w:lang w:eastAsia="sr-Cyrl-BA"/>
        </w:rPr>
        <w:t>Nedeljko Čubrilović</w:t>
      </w:r>
    </w:p>
    <w:sectPr w:rsidR="0014272E" w:rsidRPr="00B557F7" w:rsidSect="007371E4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B7B" w:rsidRDefault="00306B7B">
      <w:pPr>
        <w:spacing w:line="240" w:lineRule="auto"/>
      </w:pPr>
      <w:r>
        <w:separator/>
      </w:r>
    </w:p>
  </w:endnote>
  <w:endnote w:type="continuationSeparator" w:id="0">
    <w:p w:rsidR="00306B7B" w:rsidRDefault="00306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Pr="00A47F8B" w:rsidRDefault="005534A2" w:rsidP="007371E4">
    <w:pPr>
      <w:pStyle w:val="Footer"/>
      <w:tabs>
        <w:tab w:val="clear" w:pos="360"/>
      </w:tabs>
      <w:ind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14272E">
      <w:rPr>
        <w:noProof/>
        <w:sz w:val="18"/>
        <w:szCs w:val="18"/>
      </w:rPr>
      <w:t>14</w:t>
    </w:r>
    <w:r w:rsidRPr="00A47F8B">
      <w:rPr>
        <w:sz w:val="18"/>
        <w:szCs w:val="18"/>
      </w:rPr>
      <w:fldChar w:fldCharType="end"/>
    </w:r>
  </w:p>
  <w:p w:rsidR="005534A2" w:rsidRPr="00A47F8B" w:rsidRDefault="005534A2" w:rsidP="007371E4">
    <w:pPr>
      <w:pStyle w:val="Footer"/>
      <w:tabs>
        <w:tab w:val="clear" w:pos="360"/>
      </w:tabs>
      <w:ind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Default="005534A2" w:rsidP="007371E4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B7B" w:rsidRDefault="00306B7B">
      <w:pPr>
        <w:spacing w:line="240" w:lineRule="auto"/>
      </w:pPr>
      <w:r>
        <w:separator/>
      </w:r>
    </w:p>
  </w:footnote>
  <w:footnote w:type="continuationSeparator" w:id="0">
    <w:p w:rsidR="00306B7B" w:rsidRDefault="00306B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Default="005534A2" w:rsidP="007371E4">
    <w:pPr>
      <w:pStyle w:val="Header"/>
      <w:jc w:val="right"/>
    </w:pPr>
  </w:p>
  <w:p w:rsidR="005534A2" w:rsidRDefault="00553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3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35E75"/>
    <w:multiLevelType w:val="hybridMultilevel"/>
    <w:tmpl w:val="006CA1CC"/>
    <w:lvl w:ilvl="0" w:tplc="64DE0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E2E84"/>
    <w:multiLevelType w:val="hybridMultilevel"/>
    <w:tmpl w:val="646C1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7187A"/>
    <w:multiLevelType w:val="hybridMultilevel"/>
    <w:tmpl w:val="F566DCD8"/>
    <w:lvl w:ilvl="0" w:tplc="64DE073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62A16"/>
    <w:multiLevelType w:val="hybridMultilevel"/>
    <w:tmpl w:val="CA20DF76"/>
    <w:lvl w:ilvl="0" w:tplc="9146B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1" w15:restartNumberingAfterBreak="0">
    <w:nsid w:val="66464D63"/>
    <w:multiLevelType w:val="hybridMultilevel"/>
    <w:tmpl w:val="D6ECAED4"/>
    <w:lvl w:ilvl="0" w:tplc="748219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9"/>
  </w:num>
  <w:num w:numId="8">
    <w:abstractNumId w:val="13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E4"/>
    <w:rsid w:val="000027F1"/>
    <w:rsid w:val="00006474"/>
    <w:rsid w:val="00016E30"/>
    <w:rsid w:val="00022ECA"/>
    <w:rsid w:val="00045720"/>
    <w:rsid w:val="00064345"/>
    <w:rsid w:val="00066FE7"/>
    <w:rsid w:val="00067BE3"/>
    <w:rsid w:val="00074454"/>
    <w:rsid w:val="000A7D0F"/>
    <w:rsid w:val="000B4086"/>
    <w:rsid w:val="000E642E"/>
    <w:rsid w:val="000F136D"/>
    <w:rsid w:val="000F2577"/>
    <w:rsid w:val="00131C28"/>
    <w:rsid w:val="00131FA9"/>
    <w:rsid w:val="00132EEE"/>
    <w:rsid w:val="0014272E"/>
    <w:rsid w:val="00156BB7"/>
    <w:rsid w:val="00161353"/>
    <w:rsid w:val="0016638A"/>
    <w:rsid w:val="001805EA"/>
    <w:rsid w:val="001879EB"/>
    <w:rsid w:val="001968BB"/>
    <w:rsid w:val="001B1379"/>
    <w:rsid w:val="001C04EA"/>
    <w:rsid w:val="001C0896"/>
    <w:rsid w:val="001C5213"/>
    <w:rsid w:val="001C73A0"/>
    <w:rsid w:val="001D75F9"/>
    <w:rsid w:val="001E5ACA"/>
    <w:rsid w:val="001F278E"/>
    <w:rsid w:val="00204AB0"/>
    <w:rsid w:val="00210521"/>
    <w:rsid w:val="0021220D"/>
    <w:rsid w:val="002128B1"/>
    <w:rsid w:val="00241852"/>
    <w:rsid w:val="0024331F"/>
    <w:rsid w:val="002500A7"/>
    <w:rsid w:val="00254443"/>
    <w:rsid w:val="0028523E"/>
    <w:rsid w:val="002C4A1C"/>
    <w:rsid w:val="002C657D"/>
    <w:rsid w:val="002E7E12"/>
    <w:rsid w:val="00304534"/>
    <w:rsid w:val="00306587"/>
    <w:rsid w:val="00306B7B"/>
    <w:rsid w:val="003213F9"/>
    <w:rsid w:val="00322D98"/>
    <w:rsid w:val="00326C2C"/>
    <w:rsid w:val="00341DD4"/>
    <w:rsid w:val="00371454"/>
    <w:rsid w:val="003759F0"/>
    <w:rsid w:val="003767CD"/>
    <w:rsid w:val="00376914"/>
    <w:rsid w:val="003863F8"/>
    <w:rsid w:val="003C2A79"/>
    <w:rsid w:val="003D2E71"/>
    <w:rsid w:val="003F0988"/>
    <w:rsid w:val="00400BF0"/>
    <w:rsid w:val="00411156"/>
    <w:rsid w:val="00415EBC"/>
    <w:rsid w:val="00435E44"/>
    <w:rsid w:val="004668FF"/>
    <w:rsid w:val="00477314"/>
    <w:rsid w:val="004A702B"/>
    <w:rsid w:val="004D4E28"/>
    <w:rsid w:val="005207D6"/>
    <w:rsid w:val="00531958"/>
    <w:rsid w:val="005534A2"/>
    <w:rsid w:val="00554359"/>
    <w:rsid w:val="00565DA5"/>
    <w:rsid w:val="00565EC8"/>
    <w:rsid w:val="00576BB2"/>
    <w:rsid w:val="0058334F"/>
    <w:rsid w:val="00592EE5"/>
    <w:rsid w:val="00595176"/>
    <w:rsid w:val="00597824"/>
    <w:rsid w:val="005C3CDF"/>
    <w:rsid w:val="006168AE"/>
    <w:rsid w:val="0062200D"/>
    <w:rsid w:val="00624058"/>
    <w:rsid w:val="00624FF1"/>
    <w:rsid w:val="006371B8"/>
    <w:rsid w:val="00647F0C"/>
    <w:rsid w:val="00664849"/>
    <w:rsid w:val="00665647"/>
    <w:rsid w:val="006740A5"/>
    <w:rsid w:val="006955B7"/>
    <w:rsid w:val="006A40B0"/>
    <w:rsid w:val="006C36BB"/>
    <w:rsid w:val="006C76AF"/>
    <w:rsid w:val="006D040F"/>
    <w:rsid w:val="006E24C0"/>
    <w:rsid w:val="006E5CBF"/>
    <w:rsid w:val="006F124E"/>
    <w:rsid w:val="006F289C"/>
    <w:rsid w:val="006F3D38"/>
    <w:rsid w:val="006F7FE7"/>
    <w:rsid w:val="0070032F"/>
    <w:rsid w:val="007371E4"/>
    <w:rsid w:val="00737BAA"/>
    <w:rsid w:val="0076021B"/>
    <w:rsid w:val="007653A2"/>
    <w:rsid w:val="00783A4E"/>
    <w:rsid w:val="00790C26"/>
    <w:rsid w:val="007956E7"/>
    <w:rsid w:val="00797E63"/>
    <w:rsid w:val="007A57D2"/>
    <w:rsid w:val="007A6A2E"/>
    <w:rsid w:val="007E6974"/>
    <w:rsid w:val="007F0466"/>
    <w:rsid w:val="00803D62"/>
    <w:rsid w:val="0082308F"/>
    <w:rsid w:val="00827EC4"/>
    <w:rsid w:val="00832C8A"/>
    <w:rsid w:val="00862771"/>
    <w:rsid w:val="00894BE9"/>
    <w:rsid w:val="00894F88"/>
    <w:rsid w:val="008968F0"/>
    <w:rsid w:val="008A062F"/>
    <w:rsid w:val="008A4826"/>
    <w:rsid w:val="008A5A9C"/>
    <w:rsid w:val="008A7CD7"/>
    <w:rsid w:val="008C5FA3"/>
    <w:rsid w:val="008E0153"/>
    <w:rsid w:val="008F2AE6"/>
    <w:rsid w:val="008F38B1"/>
    <w:rsid w:val="009025F3"/>
    <w:rsid w:val="009806F4"/>
    <w:rsid w:val="00987B37"/>
    <w:rsid w:val="00993FB9"/>
    <w:rsid w:val="00995884"/>
    <w:rsid w:val="0099770F"/>
    <w:rsid w:val="009A39D1"/>
    <w:rsid w:val="009B33B6"/>
    <w:rsid w:val="009F1C93"/>
    <w:rsid w:val="009F2EC1"/>
    <w:rsid w:val="009F6917"/>
    <w:rsid w:val="009F6FC6"/>
    <w:rsid w:val="00A0198F"/>
    <w:rsid w:val="00A01A7D"/>
    <w:rsid w:val="00A04F72"/>
    <w:rsid w:val="00A13CAD"/>
    <w:rsid w:val="00A17771"/>
    <w:rsid w:val="00A23463"/>
    <w:rsid w:val="00A40546"/>
    <w:rsid w:val="00A469D6"/>
    <w:rsid w:val="00A47F8B"/>
    <w:rsid w:val="00A54180"/>
    <w:rsid w:val="00A758E8"/>
    <w:rsid w:val="00A93F5D"/>
    <w:rsid w:val="00AB00EF"/>
    <w:rsid w:val="00AB02E9"/>
    <w:rsid w:val="00AB7A7F"/>
    <w:rsid w:val="00AC09F6"/>
    <w:rsid w:val="00AC5FED"/>
    <w:rsid w:val="00AE7FB7"/>
    <w:rsid w:val="00AF05D8"/>
    <w:rsid w:val="00AF7090"/>
    <w:rsid w:val="00B06D69"/>
    <w:rsid w:val="00B136D0"/>
    <w:rsid w:val="00B2749F"/>
    <w:rsid w:val="00B30EE1"/>
    <w:rsid w:val="00B33B03"/>
    <w:rsid w:val="00B3697E"/>
    <w:rsid w:val="00B47117"/>
    <w:rsid w:val="00B47FB4"/>
    <w:rsid w:val="00B74C39"/>
    <w:rsid w:val="00B7749E"/>
    <w:rsid w:val="00B82815"/>
    <w:rsid w:val="00B83401"/>
    <w:rsid w:val="00BA7479"/>
    <w:rsid w:val="00BB6A10"/>
    <w:rsid w:val="00BC072E"/>
    <w:rsid w:val="00BC498F"/>
    <w:rsid w:val="00BD61EC"/>
    <w:rsid w:val="00BE2068"/>
    <w:rsid w:val="00BF3E7A"/>
    <w:rsid w:val="00C0599B"/>
    <w:rsid w:val="00C209CA"/>
    <w:rsid w:val="00C3318D"/>
    <w:rsid w:val="00C6180B"/>
    <w:rsid w:val="00C750FE"/>
    <w:rsid w:val="00C80C81"/>
    <w:rsid w:val="00CB05B8"/>
    <w:rsid w:val="00CB5134"/>
    <w:rsid w:val="00CC48AB"/>
    <w:rsid w:val="00CC5AE9"/>
    <w:rsid w:val="00CC7237"/>
    <w:rsid w:val="00CD0B1D"/>
    <w:rsid w:val="00CD282F"/>
    <w:rsid w:val="00CE7228"/>
    <w:rsid w:val="00CE75CC"/>
    <w:rsid w:val="00CF08BC"/>
    <w:rsid w:val="00CF3DE2"/>
    <w:rsid w:val="00D01A0B"/>
    <w:rsid w:val="00D03C7B"/>
    <w:rsid w:val="00D07A0B"/>
    <w:rsid w:val="00D17167"/>
    <w:rsid w:val="00D5314B"/>
    <w:rsid w:val="00D54046"/>
    <w:rsid w:val="00D70C83"/>
    <w:rsid w:val="00D83D3A"/>
    <w:rsid w:val="00D87271"/>
    <w:rsid w:val="00D91F0D"/>
    <w:rsid w:val="00D947DA"/>
    <w:rsid w:val="00DB2DA8"/>
    <w:rsid w:val="00DB6BBB"/>
    <w:rsid w:val="00DB7FE8"/>
    <w:rsid w:val="00DC14C1"/>
    <w:rsid w:val="00DC46F8"/>
    <w:rsid w:val="00DD1FE1"/>
    <w:rsid w:val="00DE2743"/>
    <w:rsid w:val="00DE3A00"/>
    <w:rsid w:val="00DE641C"/>
    <w:rsid w:val="00DF0CC8"/>
    <w:rsid w:val="00DF75F8"/>
    <w:rsid w:val="00E00E51"/>
    <w:rsid w:val="00E025BA"/>
    <w:rsid w:val="00E15832"/>
    <w:rsid w:val="00E21212"/>
    <w:rsid w:val="00E721D1"/>
    <w:rsid w:val="00E74B40"/>
    <w:rsid w:val="00E75F96"/>
    <w:rsid w:val="00E860A5"/>
    <w:rsid w:val="00EA0F44"/>
    <w:rsid w:val="00EB317C"/>
    <w:rsid w:val="00EB6EE6"/>
    <w:rsid w:val="00ED3DE0"/>
    <w:rsid w:val="00EE09F3"/>
    <w:rsid w:val="00F133DD"/>
    <w:rsid w:val="00F165F7"/>
    <w:rsid w:val="00F273F5"/>
    <w:rsid w:val="00F40CFF"/>
    <w:rsid w:val="00FA7B66"/>
    <w:rsid w:val="00FB1A6B"/>
    <w:rsid w:val="00FC79C1"/>
    <w:rsid w:val="00FD302E"/>
    <w:rsid w:val="00FF035E"/>
    <w:rsid w:val="00FF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2D73"/>
  <w15:docId w15:val="{BE3A2CAF-64E6-487D-A4BF-4904B69E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454"/>
    <w:pPr>
      <w:spacing w:after="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1E4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71E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71E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71E4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71E4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71E4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71E4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71E4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1E4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1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71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71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371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371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371E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371E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371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371E4"/>
    <w:rPr>
      <w:rFonts w:ascii="Cambria" w:eastAsia="Times New Roman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1E4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7371E4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7371E4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7371E4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7371E4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7371E4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371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1E4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7371E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uiPriority w:val="22"/>
    <w:qFormat/>
    <w:rsid w:val="007371E4"/>
    <w:rPr>
      <w:rFonts w:cs="Times New Roman"/>
      <w:b/>
    </w:rPr>
  </w:style>
  <w:style w:type="character" w:styleId="Emphasis">
    <w:name w:val="Emphasis"/>
    <w:uiPriority w:val="20"/>
    <w:qFormat/>
    <w:rsid w:val="007371E4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7371E4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7371E4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7371E4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1E4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1E4"/>
    <w:rPr>
      <w:rFonts w:ascii="Calibri" w:eastAsia="Times New Roman" w:hAnsi="Calibri" w:cs="Times New Roman"/>
      <w:b/>
      <w:i/>
      <w:sz w:val="24"/>
      <w:szCs w:val="20"/>
    </w:rPr>
  </w:style>
  <w:style w:type="character" w:styleId="SubtleEmphasis">
    <w:name w:val="Subtle Emphasis"/>
    <w:uiPriority w:val="19"/>
    <w:qFormat/>
    <w:rsid w:val="007371E4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7371E4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7371E4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7371E4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7371E4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7371E4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71E4"/>
    <w:rPr>
      <w:rFonts w:ascii="Calibri" w:eastAsia="Times New Roman" w:hAnsi="Calibri" w:cs="Times New Roman"/>
      <w:i/>
      <w:iCs/>
      <w:sz w:val="24"/>
      <w:szCs w:val="24"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71E4"/>
    <w:rPr>
      <w:rFonts w:ascii="Calibri" w:eastAsia="Times New Roman" w:hAnsi="Calibri" w:cs="Times New Roman"/>
      <w:sz w:val="24"/>
      <w:szCs w:val="24"/>
      <w:u w:val="single"/>
      <w:lang w:eastAsia="sr-Cyrl-BA"/>
    </w:rPr>
  </w:style>
  <w:style w:type="character" w:styleId="Hyperlink">
    <w:name w:val="Hyperlink"/>
    <w:rsid w:val="007371E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7371E4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7371E4"/>
    <w:rPr>
      <w:rFonts w:ascii="Tahoma" w:eastAsia="Times New Roman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7371E4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uiPriority w:val="99"/>
    <w:rsid w:val="007371E4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7371E4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7371E4"/>
    <w:rPr>
      <w:rFonts w:ascii="Calibri" w:eastAsia="Times New Roman" w:hAnsi="Calibri" w:cs="Times New Roman"/>
      <w:sz w:val="24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7371E4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7371E4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7371E4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7371E4"/>
  </w:style>
  <w:style w:type="numbering" w:customStyle="1" w:styleId="NoList11">
    <w:name w:val="No List11"/>
    <w:next w:val="NoList"/>
    <w:uiPriority w:val="99"/>
    <w:semiHidden/>
    <w:unhideWhenUsed/>
    <w:rsid w:val="0073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4204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3</cp:revision>
  <cp:lastPrinted>2020-10-30T11:59:00Z</cp:lastPrinted>
  <dcterms:created xsi:type="dcterms:W3CDTF">2020-10-30T12:00:00Z</dcterms:created>
  <dcterms:modified xsi:type="dcterms:W3CDTF">2020-10-30T12:00:00Z</dcterms:modified>
</cp:coreProperties>
</file>